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CE" w:rsidRPr="000D0957" w:rsidRDefault="000D0957" w:rsidP="0010194B">
      <w:pPr>
        <w:tabs>
          <w:tab w:val="left" w:pos="8931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D0957">
        <w:rPr>
          <w:rFonts w:ascii="Times New Roman" w:hAnsi="Times New Roman" w:cs="Times New Roman"/>
          <w:sz w:val="20"/>
          <w:szCs w:val="20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</w:t>
      </w:r>
      <w:bookmarkStart w:id="0" w:name="_GoBack"/>
      <w:bookmarkEnd w:id="0"/>
      <w:r w:rsidRPr="000D0957">
        <w:rPr>
          <w:rFonts w:ascii="Times New Roman" w:hAnsi="Times New Roman" w:cs="Times New Roman"/>
          <w:sz w:val="24"/>
          <w:szCs w:val="24"/>
        </w:rPr>
        <w:t>УТВЕРЖДАЮ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</w:t>
      </w:r>
      <w:r w:rsidR="003D0C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D0957">
        <w:rPr>
          <w:rFonts w:ascii="Times New Roman" w:hAnsi="Times New Roman" w:cs="Times New Roman"/>
          <w:sz w:val="24"/>
          <w:szCs w:val="24"/>
        </w:rPr>
        <w:t>Заведующий ГАДОУ №15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____________С.В.Гуменная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От </w:t>
      </w:r>
      <w:r w:rsidR="00851978">
        <w:rPr>
          <w:rFonts w:ascii="Times New Roman" w:hAnsi="Times New Roman" w:cs="Times New Roman"/>
          <w:sz w:val="24"/>
          <w:szCs w:val="24"/>
        </w:rPr>
        <w:t>30</w:t>
      </w:r>
      <w:r w:rsidR="00C707BC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637837">
        <w:rPr>
          <w:rFonts w:ascii="Times New Roman" w:hAnsi="Times New Roman" w:cs="Times New Roman"/>
          <w:sz w:val="24"/>
          <w:szCs w:val="24"/>
        </w:rPr>
        <w:t>9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</w:t>
      </w:r>
      <w:r w:rsidR="003D0C21">
        <w:rPr>
          <w:rFonts w:ascii="Times New Roman" w:hAnsi="Times New Roman" w:cs="Times New Roman"/>
          <w:sz w:val="24"/>
          <w:szCs w:val="24"/>
        </w:rPr>
        <w:t xml:space="preserve">    </w:t>
      </w:r>
      <w:r w:rsidRPr="000D0957">
        <w:rPr>
          <w:rFonts w:ascii="Times New Roman" w:hAnsi="Times New Roman" w:cs="Times New Roman"/>
          <w:sz w:val="24"/>
          <w:szCs w:val="24"/>
        </w:rPr>
        <w:t>Приказ №</w:t>
      </w:r>
      <w:r w:rsidR="00851978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D0C21">
        <w:rPr>
          <w:rFonts w:ascii="Times New Roman" w:hAnsi="Times New Roman" w:cs="Times New Roman"/>
          <w:sz w:val="24"/>
          <w:szCs w:val="24"/>
        </w:rPr>
        <w:t xml:space="preserve">          О</w:t>
      </w:r>
      <w:r w:rsidR="00851978">
        <w:rPr>
          <w:rFonts w:ascii="Times New Roman" w:hAnsi="Times New Roman" w:cs="Times New Roman"/>
          <w:sz w:val="24"/>
          <w:szCs w:val="24"/>
        </w:rPr>
        <w:t>т 30 августа</w:t>
      </w:r>
      <w:r w:rsidR="00C707BC">
        <w:rPr>
          <w:rFonts w:ascii="Times New Roman" w:hAnsi="Times New Roman" w:cs="Times New Roman"/>
          <w:sz w:val="24"/>
          <w:szCs w:val="24"/>
        </w:rPr>
        <w:t xml:space="preserve"> 201</w:t>
      </w:r>
      <w:r w:rsidR="00637837">
        <w:rPr>
          <w:rFonts w:ascii="Times New Roman" w:hAnsi="Times New Roman" w:cs="Times New Roman"/>
          <w:sz w:val="24"/>
          <w:szCs w:val="24"/>
        </w:rPr>
        <w:t>9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2-й младшей группы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ГАДОУ детского сада №15 Колпинского района СПБ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0957"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Default="000D0957">
      <w:pPr>
        <w:jc w:val="right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C707BC" w:rsidRDefault="00C707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Ольга Александровна</w:t>
      </w:r>
    </w:p>
    <w:p w:rsidR="00692ACE" w:rsidRDefault="00C707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Фартушинская Ольга Николаевна</w:t>
      </w:r>
    </w:p>
    <w:p w:rsidR="00C707BC" w:rsidRDefault="00C70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17A1" w:rsidRDefault="00361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2ACE" w:rsidRPr="000D0957" w:rsidRDefault="000D0957">
      <w:pPr>
        <w:jc w:val="center"/>
        <w:rPr>
          <w:rFonts w:ascii="Times New Roman" w:hAnsi="Times New Roman" w:cs="Times New Roman"/>
          <w:sz w:val="20"/>
          <w:szCs w:val="20"/>
        </w:rPr>
      </w:pPr>
      <w:r w:rsidRPr="000D0957">
        <w:rPr>
          <w:rFonts w:ascii="Times New Roman" w:hAnsi="Times New Roman" w:cs="Times New Roman"/>
          <w:sz w:val="20"/>
          <w:szCs w:val="20"/>
        </w:rPr>
        <w:t>Колпино</w:t>
      </w:r>
    </w:p>
    <w:p w:rsidR="00692ACE" w:rsidRPr="000D0957" w:rsidRDefault="00C707BC">
      <w:pPr>
        <w:jc w:val="center"/>
        <w:rPr>
          <w:rFonts w:ascii="Times New Roman" w:hAnsi="Times New Roman" w:cs="Times New Roman"/>
          <w:sz w:val="20"/>
          <w:szCs w:val="20"/>
        </w:rPr>
        <w:sectPr w:rsidR="00692ACE" w:rsidRPr="000D095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0"/>
          <w:szCs w:val="20"/>
        </w:rPr>
        <w:t>201</w:t>
      </w:r>
      <w:r w:rsidR="00637837">
        <w:rPr>
          <w:rFonts w:ascii="Times New Roman" w:hAnsi="Times New Roman" w:cs="Times New Roman"/>
          <w:sz w:val="20"/>
          <w:szCs w:val="20"/>
        </w:rPr>
        <w:t>9</w:t>
      </w:r>
      <w:r w:rsidR="000D0957" w:rsidRPr="000D095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92ACE" w:rsidRPr="000D0957" w:rsidRDefault="000D0957">
      <w:pPr>
        <w:pStyle w:val="af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9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55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085"/>
        <w:gridCol w:w="7680"/>
        <w:gridCol w:w="1090"/>
      </w:tblGrid>
      <w:tr w:rsidR="00692ACE" w:rsidRPr="000D0957">
        <w:tc>
          <w:tcPr>
            <w:tcW w:w="1085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90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92ACE" w:rsidRPr="000D0957"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 xml:space="preserve">Целевые ориентиры освоения Программы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D09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E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692ACE" w:rsidRPr="000D0957" w:rsidRDefault="00692ACE">
      <w:pPr>
        <w:pStyle w:val="af7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 w:rsidP="000D0957">
      <w:pPr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footerReference w:type="default" r:id="rId8"/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692ACE" w:rsidRPr="000D0957" w:rsidRDefault="000D0957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Рабочая программа воспитательно-образовательной работы во 2-й младшей группе разработана на основе Общеобразовательной программы ГАДОУ детского сада №15 Колпинского района СПб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Рабочая прог</w:t>
      </w:r>
      <w:r w:rsidR="003617A1">
        <w:rPr>
          <w:rFonts w:ascii="Times New Roman" w:hAnsi="Times New Roman" w:cs="Times New Roman"/>
          <w:sz w:val="24"/>
          <w:szCs w:val="24"/>
        </w:rPr>
        <w:t>рамма разработана на период 201</w:t>
      </w:r>
      <w:r w:rsidR="00637837">
        <w:rPr>
          <w:rFonts w:ascii="Times New Roman" w:hAnsi="Times New Roman" w:cs="Times New Roman"/>
          <w:sz w:val="24"/>
          <w:szCs w:val="24"/>
        </w:rPr>
        <w:t>9-2020</w:t>
      </w:r>
      <w:r w:rsidR="003617A1">
        <w:rPr>
          <w:rFonts w:ascii="Times New Roman" w:hAnsi="Times New Roman" w:cs="Times New Roman"/>
          <w:sz w:val="24"/>
          <w:szCs w:val="24"/>
        </w:rPr>
        <w:t xml:space="preserve"> учебного года (с 01.09.201</w:t>
      </w:r>
      <w:r w:rsidR="00637837">
        <w:rPr>
          <w:rFonts w:ascii="Times New Roman" w:hAnsi="Times New Roman" w:cs="Times New Roman"/>
          <w:sz w:val="24"/>
          <w:szCs w:val="24"/>
        </w:rPr>
        <w:t>9</w:t>
      </w:r>
      <w:r w:rsidR="00C707BC">
        <w:rPr>
          <w:rFonts w:ascii="Times New Roman" w:hAnsi="Times New Roman" w:cs="Times New Roman"/>
          <w:sz w:val="24"/>
          <w:szCs w:val="24"/>
        </w:rPr>
        <w:t xml:space="preserve"> по 31.05.20</w:t>
      </w:r>
      <w:r w:rsidR="00637837">
        <w:rPr>
          <w:rFonts w:ascii="Times New Roman" w:hAnsi="Times New Roman" w:cs="Times New Roman"/>
          <w:sz w:val="24"/>
          <w:szCs w:val="24"/>
        </w:rPr>
        <w:t>20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режим двигательной активности.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957" w:rsidRDefault="000D0957" w:rsidP="000D0957">
      <w:pPr>
        <w:pStyle w:val="af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0D0957">
      <w:pPr>
        <w:pStyle w:val="af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и индивидуальные особенности детей 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</w:t>
      </w:r>
      <w:r w:rsidRPr="000D0957">
        <w:rPr>
          <w:sz w:val="24"/>
          <w:szCs w:val="24"/>
        </w:rPr>
        <w:softHyphen/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</w:t>
      </w:r>
      <w:r w:rsidRPr="000D0957">
        <w:rPr>
          <w:sz w:val="24"/>
          <w:szCs w:val="24"/>
        </w:rPr>
        <w:softHyphen/>
        <w:t>твиям с другими предметами. Основным содержанием игры младших до</w:t>
      </w:r>
      <w:r w:rsidRPr="000D0957">
        <w:rPr>
          <w:sz w:val="24"/>
          <w:szCs w:val="24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 w:rsidRPr="000D0957">
        <w:rPr>
          <w:sz w:val="24"/>
          <w:szCs w:val="24"/>
        </w:rPr>
        <w:softHyphen/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Изобразительная деятельность ребенка зависит от его представле</w:t>
      </w:r>
      <w:r w:rsidRPr="000D0957">
        <w:rPr>
          <w:rStyle w:val="15"/>
          <w:sz w:val="24"/>
          <w:szCs w:val="24"/>
        </w:rPr>
        <w:softHyphen/>
        <w:t>ний о предмете.</w:t>
      </w:r>
      <w:r w:rsidRPr="000D0957">
        <w:rPr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 xml:space="preserve">Большое значение для развития мелкой моторики имеет лепка. </w:t>
      </w:r>
      <w:r w:rsidRPr="000D0957">
        <w:rPr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Конструктивная деятельность в младшем дошкольном возрасте огра</w:t>
      </w:r>
      <w:r w:rsidRPr="000D0957">
        <w:rPr>
          <w:sz w:val="24"/>
          <w:szCs w:val="24"/>
        </w:rPr>
        <w:softHyphen/>
        <w:t>ничена возведением несложных построек по образцу и по замыслу.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развивается перцептивная деятель</w:t>
      </w:r>
      <w:r w:rsidRPr="000D0957">
        <w:rPr>
          <w:sz w:val="24"/>
          <w:szCs w:val="24"/>
        </w:rPr>
        <w:softHyphen/>
        <w:t>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</w:t>
      </w:r>
      <w:r w:rsidRPr="000D0957">
        <w:rPr>
          <w:sz w:val="24"/>
          <w:szCs w:val="24"/>
        </w:rPr>
        <w:softHyphen/>
        <w:t>школьного возраста они способны запомнить значительные отрывки из любимых произведений.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 w:rsidRPr="000D0957">
        <w:rPr>
          <w:rStyle w:val="15"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 w:rsidRPr="000D0957">
        <w:rPr>
          <w:sz w:val="24"/>
          <w:szCs w:val="24"/>
        </w:rPr>
        <w:softHyphen/>
        <w:t>ступают в качестве заместителей других.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Взаимоотношения детей обусловлены нормами и правилами. В ре</w:t>
      </w:r>
      <w:r w:rsidRPr="000D0957">
        <w:rPr>
          <w:sz w:val="24"/>
          <w:szCs w:val="24"/>
        </w:rPr>
        <w:softHyphen/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92ACE" w:rsidRPr="00897D9D" w:rsidRDefault="000D0957">
      <w:pPr>
        <w:pStyle w:val="1610"/>
        <w:shd w:val="clear" w:color="auto" w:fill="auto"/>
        <w:spacing w:before="0" w:after="200" w:line="276" w:lineRule="auto"/>
        <w:ind w:right="20" w:firstLine="709"/>
        <w:rPr>
          <w:b w:val="0"/>
          <w:sz w:val="24"/>
          <w:szCs w:val="24"/>
        </w:rPr>
      </w:pPr>
      <w:r w:rsidRPr="000D0957">
        <w:rPr>
          <w:rStyle w:val="161"/>
          <w:b w:val="0"/>
          <w:bCs w:val="0"/>
          <w:sz w:val="24"/>
          <w:szCs w:val="24"/>
        </w:rPr>
        <w:t xml:space="preserve">Взаимоотношения детей ярко проявляются в игровой деятельности. </w:t>
      </w:r>
      <w:r w:rsidRPr="00897D9D">
        <w:rPr>
          <w:rStyle w:val="162"/>
          <w:b w:val="0"/>
          <w:sz w:val="24"/>
          <w:szCs w:val="24"/>
        </w:rPr>
        <w:t>Они скорее играют рядом, чем активно вступают во взаимодействие.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 w:rsidRPr="000D0957">
        <w:rPr>
          <w:rStyle w:val="15"/>
          <w:sz w:val="24"/>
          <w:szCs w:val="24"/>
        </w:rPr>
        <w:t xml:space="preserve"> Положение ребенка в группе сверстников во многом определяется мнением воспитателя.</w:t>
      </w:r>
    </w:p>
    <w:p w:rsidR="00692ACE" w:rsidRDefault="000D0957">
      <w:pPr>
        <w:pStyle w:val="af2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 w:rsidRPr="000D0957">
        <w:rPr>
          <w:rStyle w:val="15"/>
          <w:sz w:val="24"/>
          <w:szCs w:val="24"/>
        </w:rPr>
        <w:t xml:space="preserve"> пове</w:t>
      </w:r>
      <w:r w:rsidRPr="000D0957">
        <w:rPr>
          <w:rStyle w:val="15"/>
          <w:sz w:val="24"/>
          <w:szCs w:val="24"/>
        </w:rPr>
        <w:softHyphen/>
        <w:t>дение ребенка еще ситуативно.</w:t>
      </w:r>
      <w:r w:rsidRPr="000D0957">
        <w:rPr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2171AA" w:rsidRDefault="002171AA" w:rsidP="002171AA">
      <w:pPr>
        <w:pStyle w:val="af2"/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мониторингом, проведенным в мае 2017 г., можно выделить </w:t>
      </w:r>
      <w:r w:rsidRPr="002171AA">
        <w:rPr>
          <w:sz w:val="24"/>
          <w:szCs w:val="24"/>
        </w:rPr>
        <w:t>следующие особенности детей данной группы:</w:t>
      </w:r>
    </w:p>
    <w:p w:rsidR="002171AA" w:rsidRPr="002171AA" w:rsidRDefault="002171AA" w:rsidP="002171AA">
      <w:pPr>
        <w:pStyle w:val="af2"/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</w:p>
    <w:p w:rsidR="002171AA" w:rsidRPr="002171AA" w:rsidRDefault="002171AA" w:rsidP="002171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Соц</w:t>
      </w:r>
      <w:r>
        <w:rPr>
          <w:rFonts w:ascii="Times New Roman" w:hAnsi="Times New Roman" w:cs="Times New Roman"/>
          <w:b/>
          <w:sz w:val="24"/>
          <w:szCs w:val="24"/>
        </w:rPr>
        <w:t>иально-коммуникативное развитие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Дети 3-4 лет соблюдают правила культуры поведения раннее заученные, но при этом требуется контроль взрослого.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Большинство детей достаточно избирательны и настороженны в контактах по отношению к незнакомым, но могут выступать инициатором общения с близкими людьми. Несмотря на это, есть ребенок, который вступает в контакт только с близкими людьми.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Ребята с удовольствием откликаются на инициативу взрослого, проявляют инициативу в общении, но иногда переходят к индивидуальной деятельности, стремятся к физическому контакту со взрослым, ищут взгляд взрослого, привлекают к себе внимание.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Пристальный интерес ко всему что делает сверстник, интересуются у взрослого об успехах товарищей. Характерна зависть, ревность.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Выражают сострадание подражая примеру взрослых.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Для выполнения заданий с большей долей самостоятельности требуется поддержка окружающих, так как страх перед исследованием нового все-таки есть. В отдельных случаях ожидание помощи со стороны, отказ от самостоятельного выполнения задания.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Осознанное выполнение поручений в избирательном порядке. Старания замечены при выполнении отдельных действий. Есть и низкий уровень ответственности, «ни до чего нет дела».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Не продолжительное время принимают участие в коллективных видах деятельности.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Играя в присутствии других детей используют любимую игрушку в соответствии с ее функциональным назначением, включаются в организованную взрослым групповую игровую деятельность.</w:t>
      </w:r>
    </w:p>
    <w:p w:rsid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Равнодушное отношение к различным видам деятельности.</w:t>
      </w:r>
    </w:p>
    <w:p w:rsidR="002171AA" w:rsidRPr="002171AA" w:rsidRDefault="002171AA" w:rsidP="002171AA">
      <w:pPr>
        <w:pStyle w:val="af7"/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71AA" w:rsidRDefault="002171AA" w:rsidP="002171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2171AA" w:rsidRPr="002171AA" w:rsidRDefault="002171AA" w:rsidP="002171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Любопытство к окружающему, реакцией на которое является эмоции удивления, легко нарушается под воздействием внешних факторов.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lastRenderedPageBreak/>
        <w:t xml:space="preserve">В ходе практических действий с предметами при </w:t>
      </w:r>
      <w:r w:rsidR="00FB2ACC" w:rsidRPr="002171AA">
        <w:rPr>
          <w:rFonts w:ascii="Times New Roman" w:hAnsi="Times New Roman" w:cs="Times New Roman"/>
          <w:sz w:val="24"/>
          <w:szCs w:val="24"/>
        </w:rPr>
        <w:t>сравнении легче</w:t>
      </w:r>
      <w:r w:rsidRPr="002171AA">
        <w:rPr>
          <w:rFonts w:ascii="Times New Roman" w:hAnsi="Times New Roman" w:cs="Times New Roman"/>
          <w:sz w:val="24"/>
          <w:szCs w:val="24"/>
        </w:rPr>
        <w:t xml:space="preserve"> устанавливают различия, чем сходства. Не все дети способны к элементарным обобщениям.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Воспроизведение усвоенных ранее знаний как буквальной копии.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Овладевая новым материалом, дети выполняют задания, действуя по образцу, в случае затруднений обращаются за помощью взрослого. Однако некоторые дети нуждаются в постоянной помощи и контролей, действуют по подражанию.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Большинство детей имеют достаточно полное представлен о себе, определяют свою социальную позицию в семье. Некоторые же имеют неполные представления о себе. Этим детям требуется актуализация этих знаний, а также помощь в определении своей социальной позиции в семье.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Представления о городе фрагментарны у большинства детей, однако некоторые ребята знают название родного города, но не узнают его достопримечательностей.</w:t>
      </w:r>
    </w:p>
    <w:p w:rsid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 xml:space="preserve">Представления о природе у большинства детей таковы, что они различают и называют некоторые растения и животных, определяют строение, признаки живого, осознают, что наносят вред природным объектам, но не осознают, почему. Некоторые ребята называют достаточно большое количество растений и животных, проявляют интерес к природным объектам. Также все дети способны определять состояние по сезонам. </w:t>
      </w:r>
    </w:p>
    <w:p w:rsidR="002171AA" w:rsidRPr="002171AA" w:rsidRDefault="002171AA" w:rsidP="002171AA">
      <w:pPr>
        <w:pStyle w:val="af7"/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71AA" w:rsidRPr="002171AA" w:rsidRDefault="002171AA" w:rsidP="002171AA">
      <w:pPr>
        <w:pStyle w:val="af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2171AA" w:rsidRPr="002171AA" w:rsidRDefault="002171AA" w:rsidP="002171AA">
      <w:pPr>
        <w:pStyle w:val="af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 диалогической речи большинство детей не владеют распространенными речевыми клише, но способны вычленять из речи взрослых необходимые речевые штампы и поддерживать беседу в пределах одного микродиалога, переключаясь затем на другую тему. Однако, есть дети, которые вступают в вербально-предметный и предметно-действенный диалог, включаясь в совместную деятельность, выполняют простейшие словесные поручения.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 монологической речи дети проявляют активность в отношениях со взрослыми и сверстниками, как в совместной деятельности, так и вне ее, могут пересказать что-либо, способны заканчивать предложения, начатые взрослыми, при этом содержание художественного произведения должны быть хорошо знакомо, составлю рассказ о предмете, повторяя фразы взрослого или отвечая на его вопросы, нуждаются в помощи при построении фраз. Некоторые дети уже могут пересказать самостоятельно знакомую сказку близко к тестку, а также составить описательный рассказ по предмету на картинке, опираясь на план, представленный в наглядной форме, используют простые предложения.</w:t>
      </w:r>
    </w:p>
    <w:p w:rsidR="002171AA" w:rsidRPr="002171AA" w:rsidRDefault="002171AA" w:rsidP="002171AA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2171AA" w:rsidRPr="002171AA" w:rsidRDefault="002171AA" w:rsidP="002171AA">
      <w:pPr>
        <w:pStyle w:val="af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2171AA" w:rsidRPr="002171AA" w:rsidRDefault="002171AA" w:rsidP="002171AA">
      <w:pPr>
        <w:pStyle w:val="af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При прочтение художественных произведений дети демонстрируют эмоциональное проживание сюжета по подражанию взрослого, проявляют интерес к сюжету, откликаются на коллизии, в которые пропадают любимые персонажи, дают эмоциональную оценку, основывают на личном отношении.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 xml:space="preserve">На произведения музыкального искусства дети демонстрируют произвольные двигательные реакции на ритмически организованную музыку, при восприятии музыки проявляют яркие, контрастные эмоции, весёлое оживление или спокойствия. </w:t>
      </w:r>
      <w:r w:rsidRPr="002171AA">
        <w:rPr>
          <w:rFonts w:ascii="Times New Roman" w:hAnsi="Times New Roman" w:cs="Times New Roman"/>
          <w:sz w:val="24"/>
          <w:szCs w:val="24"/>
        </w:rPr>
        <w:lastRenderedPageBreak/>
        <w:t>Некоторые дети видят и осознаю те элементарно-эстетические качества произведения, которые делают его привлекательным для ребенка.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 творческой деятельности дети проявляют интерес к участию в некоторых видах творческой деятельности, предложенной педагогом, но интерес кратковременный, дети действуют с помощью взрослого.</w:t>
      </w:r>
    </w:p>
    <w:p w:rsidR="002171AA" w:rsidRPr="002171AA" w:rsidRDefault="002171AA" w:rsidP="002171AA">
      <w:pPr>
        <w:pStyle w:val="af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1AA" w:rsidRPr="002171AA" w:rsidRDefault="002171AA" w:rsidP="002171AA">
      <w:pPr>
        <w:pStyle w:val="af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Дети выполняют предлагаемые движения с некоторыми неточностями, которые исправляют после показа по образцу.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Выполняют отдельные действия личной гигиены, нуждаются в постоянной помощи взрослого, обращают внимание на свой внешний вид только по просьбе взрослого.</w:t>
      </w:r>
    </w:p>
    <w:p w:rsidR="002171AA" w:rsidRPr="002171AA" w:rsidRDefault="002171AA" w:rsidP="002171AA">
      <w:pPr>
        <w:pStyle w:val="af7"/>
        <w:numPr>
          <w:ilvl w:val="0"/>
          <w:numId w:val="37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sz w:val="24"/>
          <w:szCs w:val="24"/>
        </w:rPr>
        <w:t>Дети затрудняются объяснить понятие «здоровье», значение для здоровья знакомых ему видов деятельности, сформированы отрывочные бессистемные представления о здоровье и болезни без учета влияния окружающей среды.</w:t>
      </w:r>
    </w:p>
    <w:p w:rsidR="002171AA" w:rsidRPr="000D0957" w:rsidRDefault="002171AA">
      <w:pPr>
        <w:pStyle w:val="af2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 (</w:t>
      </w:r>
      <w:r w:rsidRPr="000D0957">
        <w:rPr>
          <w:rFonts w:ascii="Times New Roman" w:hAnsi="Times New Roman" w:cs="Times New Roman"/>
          <w:i/>
          <w:sz w:val="24"/>
          <w:szCs w:val="24"/>
        </w:rPr>
        <w:t>см. табл. 1</w:t>
      </w:r>
      <w:r w:rsidRPr="000D0957">
        <w:rPr>
          <w:rFonts w:ascii="Times New Roman" w:hAnsi="Times New Roman" w:cs="Times New Roman"/>
          <w:sz w:val="24"/>
          <w:szCs w:val="24"/>
        </w:rPr>
        <w:t>)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5470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Индивидуальные особенности детей</w:t>
      </w:r>
      <w:r w:rsidRPr="000D09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tbl>
      <w:tblPr>
        <w:tblStyle w:val="aff2"/>
        <w:tblW w:w="9420" w:type="dxa"/>
        <w:tblInd w:w="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181"/>
        <w:gridCol w:w="516"/>
        <w:gridCol w:w="500"/>
        <w:gridCol w:w="3517"/>
        <w:gridCol w:w="3706"/>
      </w:tblGrid>
      <w:tr w:rsidR="00692ACE" w:rsidRPr="000D0957">
        <w:tc>
          <w:tcPr>
            <w:tcW w:w="118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51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Тип темперамента</w:t>
            </w:r>
          </w:p>
        </w:tc>
        <w:tc>
          <w:tcPr>
            <w:tcW w:w="370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692ACE" w:rsidRPr="000D0957">
        <w:tc>
          <w:tcPr>
            <w:tcW w:w="1182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499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17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ACE" w:rsidRPr="000D0957">
        <w:tc>
          <w:tcPr>
            <w:tcW w:w="1182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2-я младшая, </w:t>
            </w:r>
          </w:p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516" w:type="dxa"/>
            <w:shd w:val="clear" w:color="auto" w:fill="auto"/>
            <w:tcMar>
              <w:left w:w="73" w:type="dxa"/>
            </w:tcMar>
            <w:vAlign w:val="center"/>
          </w:tcPr>
          <w:p w:rsidR="00692ACE" w:rsidRPr="00926F5E" w:rsidRDefault="00926F5E">
            <w:pPr>
              <w:shd w:val="clear" w:color="auto" w:fill="FFFFFF"/>
              <w:spacing w:after="0"/>
              <w:jc w:val="center"/>
            </w:pPr>
            <w:r w:rsidRPr="00926F5E">
              <w:t>12</w:t>
            </w:r>
          </w:p>
        </w:tc>
        <w:tc>
          <w:tcPr>
            <w:tcW w:w="499" w:type="dxa"/>
            <w:shd w:val="clear" w:color="auto" w:fill="auto"/>
            <w:tcMar>
              <w:left w:w="73" w:type="dxa"/>
            </w:tcMar>
            <w:vAlign w:val="center"/>
          </w:tcPr>
          <w:p w:rsidR="00692ACE" w:rsidRPr="00926F5E" w:rsidRDefault="00926F5E">
            <w:pPr>
              <w:shd w:val="clear" w:color="auto" w:fill="FFFFFF"/>
              <w:spacing w:after="0"/>
              <w:jc w:val="center"/>
            </w:pPr>
            <w:r w:rsidRPr="00926F5E">
              <w:t>14</w:t>
            </w:r>
          </w:p>
        </w:tc>
        <w:tc>
          <w:tcPr>
            <w:tcW w:w="3517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Сангвинический </w:t>
            </w:r>
            <w:r w:rsidR="003617A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470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Холерический – </w:t>
            </w:r>
            <w:r w:rsidR="00547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Флегматический – </w:t>
            </w:r>
            <w:r w:rsidR="005470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Меланхолический – </w:t>
            </w:r>
            <w:r w:rsidR="00547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692ACE" w:rsidRPr="000D0957" w:rsidRDefault="000D095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00"/>
        </w:rPr>
      </w:pPr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Таблица 1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и реализация общеобразовательной программы </w:t>
      </w:r>
      <w:r w:rsidR="00C707BC"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зависят</w:t>
      </w: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программы. (</w:t>
      </w:r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см. табл. 2</w:t>
      </w: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2ACE" w:rsidRDefault="000D09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6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семьях воспитанников</w:t>
      </w:r>
    </w:p>
    <w:p w:rsidR="003617A1" w:rsidRPr="000D0957" w:rsidRDefault="003617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tbl>
      <w:tblPr>
        <w:tblStyle w:val="aff2"/>
        <w:tblW w:w="4536" w:type="dxa"/>
        <w:tblInd w:w="2341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409"/>
        <w:gridCol w:w="2127"/>
      </w:tblGrid>
      <w:tr w:rsidR="00692ACE" w:rsidRPr="00926F5E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926F5E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926F5E" w:rsidRDefault="00692AC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</w:p>
        </w:tc>
      </w:tr>
      <w:tr w:rsidR="00692ACE" w:rsidRPr="00926F5E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926F5E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926F5E" w:rsidRDefault="00926F5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</w:rPr>
              <w:t>0</w:t>
            </w:r>
          </w:p>
        </w:tc>
      </w:tr>
      <w:tr w:rsidR="00692ACE" w:rsidRPr="00926F5E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926F5E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926F5E" w:rsidRDefault="00926F5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</w:rPr>
              <w:t>0</w:t>
            </w:r>
          </w:p>
        </w:tc>
      </w:tr>
      <w:tr w:rsidR="00692ACE" w:rsidRPr="00926F5E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926F5E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926F5E" w:rsidRDefault="00926F5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</w:rPr>
              <w:t>0</w:t>
            </w:r>
          </w:p>
        </w:tc>
      </w:tr>
      <w:tr w:rsidR="00692ACE" w:rsidRPr="00926F5E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926F5E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926F5E" w:rsidRDefault="00926F5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</w:rPr>
              <w:t>0</w:t>
            </w: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926F5E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926F5E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926F5E" w:rsidRDefault="00692AC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57" w:rsidRDefault="000D0957">
      <w:pPr>
        <w:pStyle w:val="af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педагогической деятельности</w:t>
      </w:r>
    </w:p>
    <w:p w:rsidR="00692ACE" w:rsidRPr="000D0957" w:rsidRDefault="000D0957">
      <w:pPr>
        <w:pStyle w:val="Default"/>
        <w:spacing w:line="276" w:lineRule="auto"/>
        <w:ind w:firstLine="709"/>
        <w:jc w:val="both"/>
      </w:pPr>
      <w:r w:rsidRPr="000D0957">
        <w:rPr>
          <w:b/>
        </w:rPr>
        <w:t xml:space="preserve">Целью </w:t>
      </w:r>
      <w:r w:rsidRPr="000D0957">
        <w:t xml:space="preserve">педагогической деятельности по достижению эффективности реализации общеобразовательной программы ГАДОУ является обеспечение всестороннего развития ребенка 3 - 4 </w:t>
      </w:r>
      <w:r w:rsidR="00C707BC" w:rsidRPr="000D0957">
        <w:t>лет –</w:t>
      </w:r>
      <w:r w:rsidRPr="000D0957">
        <w:t xml:space="preserve">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692ACE" w:rsidRPr="000D0957" w:rsidRDefault="00692ACE">
      <w:pPr>
        <w:pStyle w:val="Default"/>
        <w:spacing w:line="276" w:lineRule="auto"/>
        <w:ind w:firstLine="709"/>
        <w:jc w:val="both"/>
      </w:pPr>
    </w:p>
    <w:p w:rsidR="00692ACE" w:rsidRPr="000D0957" w:rsidRDefault="000D0957">
      <w:pPr>
        <w:pStyle w:val="Default"/>
        <w:spacing w:line="276" w:lineRule="auto"/>
        <w:ind w:firstLine="709"/>
        <w:jc w:val="both"/>
        <w:rPr>
          <w:b/>
        </w:rPr>
      </w:pPr>
      <w:r w:rsidRPr="000D0957">
        <w:rPr>
          <w:b/>
        </w:rPr>
        <w:t>Задачи педагогической деятельности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="0002485D">
        <w:t xml:space="preserve">принятых в обществе правил </w:t>
      </w:r>
      <w:r w:rsidRPr="000D0957">
        <w:t xml:space="preserve">и норм поведения в интересах человека, семьи, общества;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692ACE" w:rsidRPr="000D0957" w:rsidRDefault="000D0957">
      <w:pPr>
        <w:pStyle w:val="Default"/>
        <w:spacing w:line="276" w:lineRule="auto"/>
        <w:ind w:firstLine="709"/>
        <w:jc w:val="both"/>
      </w:pPr>
      <w:r w:rsidRPr="000D0957">
        <w:t>В основу приоритетов деятельности группы положены следующие факторы: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Учет государственной политики;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Особенности контингента детей и кадрового состава группы;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Учет запроса родителей.</w:t>
      </w: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0D0957" w:rsidRDefault="000D0957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lastRenderedPageBreak/>
        <w:t>Целевые ориентиры: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</w:t>
      </w:r>
      <w:r w:rsidRPr="000D0957">
        <w:rPr>
          <w:rFonts w:ascii="Times New Roman" w:hAnsi="Times New Roman"/>
          <w:sz w:val="24"/>
          <w:szCs w:val="24"/>
          <w:lang w:eastAsia="ru-RU"/>
        </w:rPr>
        <w:lastRenderedPageBreak/>
        <w:t>т.п.; способен к принятию собственных решений, опираясь на свои знания и умения в различных видах деятельности.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 w:rsidRPr="000D0957">
        <w:rPr>
          <w:rFonts w:ascii="Times New Roman" w:hAnsi="Times New Roman"/>
          <w:sz w:val="24"/>
          <w:szCs w:val="24"/>
        </w:rPr>
        <w:t>окружающей среде.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92ACE" w:rsidRPr="000D0957" w:rsidRDefault="000D0957">
      <w:pPr>
        <w:pStyle w:val="af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0D0957">
      <w:pPr>
        <w:pStyle w:val="af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СОДЕРЖАТЕЛЬНЫЙ РАЗДЕЛ</w:t>
      </w:r>
    </w:p>
    <w:p w:rsidR="00692ACE" w:rsidRPr="000D0957" w:rsidRDefault="000D0957">
      <w:pPr>
        <w:pStyle w:val="af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Содержание воспитательно-образовательной работы с детьми 3-4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0D0957">
        <w:rPr>
          <w:sz w:val="24"/>
          <w:szCs w:val="24"/>
        </w:rPr>
        <w:softHyphen/>
        <w:t>кое развитие», «Физическое развитие». Содержание работы ориентировано на разностороннее развитие детей с учетом их возрастных и ин</w:t>
      </w:r>
      <w:r w:rsidRPr="000D0957">
        <w:rPr>
          <w:sz w:val="24"/>
          <w:szCs w:val="24"/>
        </w:rPr>
        <w:softHyphen/>
        <w:t>дивидуальных особенностей. Задачи воспитательно-образовательной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 w:rsidRPr="000D0957">
        <w:rPr>
          <w:sz w:val="24"/>
          <w:szCs w:val="24"/>
        </w:rPr>
        <w:softHyphen/>
        <w:t>ласти.</w:t>
      </w:r>
    </w:p>
    <w:p w:rsidR="00692ACE" w:rsidRPr="000D0957" w:rsidRDefault="000D0957" w:rsidP="006D4364">
      <w:pPr>
        <w:pStyle w:val="af2"/>
        <w:shd w:val="clear" w:color="auto" w:fill="auto"/>
        <w:spacing w:after="0" w:line="276" w:lineRule="auto"/>
        <w:ind w:left="23" w:right="23" w:firstLine="38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 этом решение программных образовательных задач предусматри</w:t>
      </w:r>
      <w:r w:rsidRPr="000D0957"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692ACE" w:rsidRPr="000D0957" w:rsidRDefault="000D0957">
      <w:pPr>
        <w:pStyle w:val="af2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«Социально-коммуникативное развитие»</w:t>
      </w:r>
    </w:p>
    <w:p w:rsidR="00692ACE" w:rsidRPr="000D0957" w:rsidRDefault="000D0957" w:rsidP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 взрослыми и сверс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тниками; становление самостоятельности, целенаправленности и саморе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0D0957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0D0957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Обеспечивать условия для нравственного воспитания детей. Поощ</w:t>
      </w:r>
      <w:r w:rsidRPr="000D0957">
        <w:rPr>
          <w:sz w:val="24"/>
          <w:szCs w:val="24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 w:rsidRPr="000D0957">
        <w:rPr>
          <w:sz w:val="24"/>
          <w:szCs w:val="24"/>
        </w:rPr>
        <w:softHyphen/>
        <w:t>тупков.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жить дружно, вместе пользоваться игрушками, книгами, помо</w:t>
      </w:r>
      <w:r w:rsidRPr="000D0957">
        <w:rPr>
          <w:sz w:val="24"/>
          <w:szCs w:val="24"/>
        </w:rPr>
        <w:softHyphen/>
        <w:t>гать друг другу.</w:t>
      </w:r>
    </w:p>
    <w:p w:rsidR="00692ACE" w:rsidRPr="000D0957" w:rsidRDefault="000D0957">
      <w:pPr>
        <w:pStyle w:val="af2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Приучать детей к вежливости (учить здороваться, прощаться, благо</w:t>
      </w:r>
      <w:r w:rsidRPr="000D0957">
        <w:rPr>
          <w:sz w:val="24"/>
          <w:szCs w:val="24"/>
        </w:rPr>
        <w:softHyphen/>
        <w:t>дарить за помощь).</w:t>
      </w:r>
    </w:p>
    <w:p w:rsidR="00692ACE" w:rsidRPr="000D0957" w:rsidRDefault="00692ACE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Ребенок в семье и сообществе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35"/>
          <w:sz w:val="24"/>
          <w:szCs w:val="24"/>
        </w:rPr>
        <w:lastRenderedPageBreak/>
        <w:t>Образ Я.</w:t>
      </w:r>
      <w:r w:rsidRPr="000D0957">
        <w:rPr>
          <w:sz w:val="24"/>
          <w:szCs w:val="24"/>
        </w:rPr>
        <w:t xml:space="preserve"> Постепенно формировать образ Я. Сообщать детям разнообраз</w:t>
      </w:r>
      <w:r w:rsidRPr="000D0957">
        <w:rPr>
          <w:sz w:val="24"/>
          <w:szCs w:val="24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 w:rsidRPr="000D0957">
        <w:rPr>
          <w:sz w:val="24"/>
          <w:szCs w:val="24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35"/>
          <w:sz w:val="24"/>
          <w:szCs w:val="24"/>
        </w:rPr>
        <w:t>Семья.</w:t>
      </w:r>
      <w:r w:rsidRPr="000D0957">
        <w:rPr>
          <w:sz w:val="24"/>
          <w:szCs w:val="24"/>
        </w:rPr>
        <w:t xml:space="preserve"> Беседовать с ребенком о членах его семьи (как зовут, чем за</w:t>
      </w:r>
      <w:r w:rsidRPr="000D0957">
        <w:rPr>
          <w:sz w:val="24"/>
          <w:szCs w:val="24"/>
        </w:rPr>
        <w:softHyphen/>
        <w:t>нимаются, как играют с ребенком и пр.).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35"/>
          <w:sz w:val="24"/>
          <w:szCs w:val="24"/>
        </w:rPr>
        <w:t>Детский сад.</w:t>
      </w:r>
      <w:r w:rsidRPr="000D0957">
        <w:rPr>
          <w:sz w:val="24"/>
          <w:szCs w:val="24"/>
        </w:rPr>
        <w:t xml:space="preserve"> Формировать у детей положительное отношение к де</w:t>
      </w:r>
      <w:r w:rsidRPr="000D0957">
        <w:rPr>
          <w:sz w:val="24"/>
          <w:szCs w:val="24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Вовлекать детей в жизнь группы, воспитывать стремление подде</w:t>
      </w:r>
      <w:r w:rsidRPr="000D0957">
        <w:rPr>
          <w:sz w:val="24"/>
          <w:szCs w:val="24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692ACE" w:rsidRPr="000D0957" w:rsidRDefault="000D0957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110"/>
          <w:sz w:val="24"/>
          <w:szCs w:val="24"/>
        </w:rPr>
        <w:t>Культурно-гигиенические навыки.</w:t>
      </w:r>
      <w:r w:rsidRPr="000D0957">
        <w:rPr>
          <w:sz w:val="24"/>
          <w:szCs w:val="24"/>
        </w:rPr>
        <w:t xml:space="preserve"> Совершенствовать культурно- гигиенические навыки, формировать простейшие навыки поведения во время еды, умывания.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</w:t>
      </w:r>
      <w:r w:rsidRPr="000D0957">
        <w:rPr>
          <w:sz w:val="24"/>
          <w:szCs w:val="24"/>
        </w:rPr>
        <w:softHyphen/>
        <w:t>ся после умывания, вешать полотенце на место, пользоваться расческой и носовым платком.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Самообслуживание.</w:t>
      </w:r>
      <w:r w:rsidRPr="000D0957">
        <w:rPr>
          <w:sz w:val="24"/>
          <w:szCs w:val="24"/>
        </w:rPr>
        <w:t xml:space="preserve"> Учить детей самостоятельно одеваться и разде</w:t>
      </w:r>
      <w:r w:rsidRPr="000D0957">
        <w:rPr>
          <w:sz w:val="24"/>
          <w:szCs w:val="24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0D0957">
        <w:rPr>
          <w:sz w:val="24"/>
          <w:szCs w:val="24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Общественно-полезный труд.</w:t>
      </w:r>
      <w:r w:rsidRPr="000D0957">
        <w:rPr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 второй половине года начинать формировать у детей умения, не</w:t>
      </w:r>
      <w:r w:rsidRPr="000D0957">
        <w:rPr>
          <w:sz w:val="24"/>
          <w:szCs w:val="24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lastRenderedPageBreak/>
        <w:t>Труд в природе.</w:t>
      </w:r>
      <w:r w:rsidRPr="000D0957">
        <w:rPr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Уважение к труду взрослых.</w:t>
      </w:r>
      <w:r w:rsidRPr="000D0957">
        <w:rPr>
          <w:sz w:val="24"/>
          <w:szCs w:val="24"/>
        </w:rPr>
        <w:t xml:space="preserve"> Формировать положительное отноше</w:t>
      </w:r>
      <w:r w:rsidRPr="000D0957">
        <w:rPr>
          <w:sz w:val="24"/>
          <w:szCs w:val="24"/>
        </w:rPr>
        <w:softHyphen/>
        <w:t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692ACE" w:rsidRPr="000D0957" w:rsidRDefault="000D0957">
      <w:pPr>
        <w:pStyle w:val="af2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0D0957">
        <w:rPr>
          <w:sz w:val="24"/>
          <w:szCs w:val="24"/>
        </w:rPr>
        <w:softHyphen/>
        <w:t>татам их труда.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Безопасное поведение в природе.</w:t>
      </w:r>
      <w:r w:rsidRPr="000D0957">
        <w:rPr>
          <w:sz w:val="24"/>
          <w:szCs w:val="24"/>
        </w:rPr>
        <w:t xml:space="preserve"> Формировать представления о про</w:t>
      </w:r>
      <w:r w:rsidRPr="000D0957">
        <w:rPr>
          <w:sz w:val="24"/>
          <w:szCs w:val="24"/>
        </w:rPr>
        <w:softHyphen/>
        <w:t>стейших взаимосвязях в живой и неживой природе. Знакомить с прави</w:t>
      </w:r>
      <w:r w:rsidRPr="000D0957">
        <w:rPr>
          <w:sz w:val="24"/>
          <w:szCs w:val="24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Безопасность на дорогах.</w:t>
      </w:r>
      <w:r w:rsidRPr="000D0957">
        <w:rPr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работой водителя.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Безопасность собственной жизнедеятельности.</w:t>
      </w:r>
      <w:r w:rsidRPr="000D0957">
        <w:rPr>
          <w:sz w:val="24"/>
          <w:szCs w:val="24"/>
        </w:rPr>
        <w:t xml:space="preserve"> Знакомить с источни</w:t>
      </w:r>
      <w:r w:rsidRPr="000D0957">
        <w:rPr>
          <w:sz w:val="24"/>
          <w:szCs w:val="24"/>
        </w:rPr>
        <w:softHyphen/>
        <w:t>ками опасности дома (горячая плита, утюг и др.).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безопасного передвижения в помещении (осто</w:t>
      </w:r>
      <w:r w:rsidRPr="000D0957">
        <w:rPr>
          <w:sz w:val="24"/>
          <w:szCs w:val="24"/>
        </w:rPr>
        <w:softHyphen/>
        <w:t>рожно спускаться и подниматься по лестнице, держась за перила; откры</w:t>
      </w:r>
      <w:r w:rsidRPr="000D0957">
        <w:rPr>
          <w:sz w:val="24"/>
          <w:szCs w:val="24"/>
        </w:rPr>
        <w:softHyphen/>
        <w:t>вать и закрывать двери, держась за дверную ручку).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соблюдать правила в играх с мелкими предме</w:t>
      </w:r>
      <w:r w:rsidRPr="000D0957">
        <w:rPr>
          <w:sz w:val="24"/>
          <w:szCs w:val="24"/>
        </w:rPr>
        <w:softHyphen/>
        <w:t>тами (не засовывать предметы в ухо, нос; не брать их в рот).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обращаться за помощью к взрослым.</w:t>
      </w:r>
    </w:p>
    <w:p w:rsidR="00692ACE" w:rsidRPr="000D0957" w:rsidRDefault="000D0957">
      <w:pPr>
        <w:pStyle w:val="af2"/>
        <w:shd w:val="clear" w:color="auto" w:fill="auto"/>
        <w:spacing w:after="28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безопасного поведения в играх с песком, водой, снегом.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Культурно-досуговая деятельность</w:t>
      </w:r>
    </w:p>
    <w:p w:rsidR="00692ACE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Отдых.</w:t>
      </w:r>
      <w:r w:rsidRPr="000D0957">
        <w:rPr>
          <w:sz w:val="24"/>
          <w:szCs w:val="24"/>
        </w:rPr>
        <w:t xml:space="preserve"> Развивать культурно-досуговую деятельность детей по инте</w:t>
      </w:r>
      <w:r w:rsidRPr="000D0957">
        <w:rPr>
          <w:sz w:val="24"/>
          <w:szCs w:val="24"/>
        </w:rP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Развлечения.</w:t>
      </w:r>
      <w:r w:rsidRPr="000D0957">
        <w:rPr>
          <w:sz w:val="24"/>
          <w:szCs w:val="24"/>
        </w:rPr>
        <w:t xml:space="preserve"> Показывать театрализованные представления. Орга</w:t>
      </w:r>
      <w:r w:rsidRPr="000D0957">
        <w:rPr>
          <w:sz w:val="24"/>
          <w:szCs w:val="24"/>
        </w:rPr>
        <w:softHyphen/>
        <w:t>низовывать прослушивание звукозаписей; просмотр мультфильмов. Про</w:t>
      </w:r>
      <w:r w:rsidRPr="000D0957">
        <w:rPr>
          <w:sz w:val="24"/>
          <w:szCs w:val="24"/>
        </w:rP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Праздники.</w:t>
      </w:r>
      <w:r w:rsidRPr="000D0957">
        <w:rPr>
          <w:sz w:val="24"/>
          <w:szCs w:val="24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Содействовать созданию обстановки общей радости, хорошего на</w:t>
      </w:r>
      <w:r w:rsidRPr="000D0957">
        <w:rPr>
          <w:sz w:val="24"/>
          <w:szCs w:val="24"/>
        </w:rPr>
        <w:softHyphen/>
        <w:t>строения.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Самостоятельная деятельность.</w:t>
      </w:r>
      <w:r w:rsidRPr="000D0957">
        <w:rPr>
          <w:sz w:val="24"/>
          <w:szCs w:val="24"/>
        </w:rPr>
        <w:t xml:space="preserve"> Побуждать детей заниматься изоб</w:t>
      </w:r>
      <w:r w:rsidRPr="000D0957">
        <w:rPr>
          <w:sz w:val="24"/>
          <w:szCs w:val="24"/>
        </w:rPr>
        <w:softHyphen/>
        <w:t>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 w:rsidRPr="000D0957">
        <w:rPr>
          <w:sz w:val="24"/>
          <w:szCs w:val="24"/>
        </w:rPr>
        <w:softHyphen/>
        <w:t>вления самостоятельной деятельности детей.</w:t>
      </w:r>
    </w:p>
    <w:p w:rsidR="00692ACE" w:rsidRPr="000D0957" w:rsidRDefault="00692ACE">
      <w:pPr>
        <w:pStyle w:val="af2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692ACE" w:rsidRDefault="000D0957">
      <w:pPr>
        <w:pStyle w:val="af2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Развитие игровой деятельности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Сюжетно-ролевые игры.</w:t>
      </w:r>
      <w:r w:rsidRPr="000D0957">
        <w:rPr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</w:t>
      </w:r>
      <w:r w:rsidRPr="000D0957">
        <w:rPr>
          <w:sz w:val="24"/>
          <w:szCs w:val="24"/>
        </w:rPr>
        <w:softHyphen/>
        <w:t>редством объединения отдельных действий в единую сюжетную линию.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выбирать роль, выполнять в игре с игрушками не</w:t>
      </w:r>
      <w:r w:rsidRPr="000D0957">
        <w:rPr>
          <w:sz w:val="24"/>
          <w:szCs w:val="24"/>
        </w:rPr>
        <w:softHyphen/>
        <w:t>сколько взаимосвязанных действий (готовить обед, накрывать на стол, кор</w:t>
      </w:r>
      <w:r w:rsidRPr="000D0957">
        <w:rPr>
          <w:sz w:val="24"/>
          <w:szCs w:val="24"/>
        </w:rPr>
        <w:softHyphen/>
        <w:t>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Показывать способы ролевого поведения, используя обучающие игры.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</w:t>
      </w:r>
      <w:r w:rsidRPr="000D0957">
        <w:rPr>
          <w:sz w:val="24"/>
          <w:szCs w:val="24"/>
        </w:rPr>
        <w:softHyphen/>
        <w:t>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взаимодействовать и ладить друг с другом в непро</w:t>
      </w:r>
      <w:r w:rsidRPr="000D0957">
        <w:rPr>
          <w:sz w:val="24"/>
          <w:szCs w:val="24"/>
        </w:rPr>
        <w:softHyphen/>
        <w:t>должительной совместной игре.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Подвижные игры.</w:t>
      </w:r>
      <w:r w:rsidRPr="000D0957">
        <w:rPr>
          <w:sz w:val="24"/>
          <w:szCs w:val="24"/>
        </w:rPr>
        <w:t xml:space="preserve"> Развивать активность детей в двигательной деятель</w:t>
      </w:r>
      <w:r w:rsidRPr="000D0957">
        <w:rPr>
          <w:sz w:val="24"/>
          <w:szCs w:val="24"/>
        </w:rPr>
        <w:softHyphen/>
        <w:t>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</w:t>
      </w:r>
      <w:r w:rsidRPr="000D0957">
        <w:rPr>
          <w:sz w:val="24"/>
          <w:szCs w:val="24"/>
        </w:rPr>
        <w:softHyphen/>
        <w:t>ющие ловкость движений.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Театрализованные игры.</w:t>
      </w:r>
      <w:r w:rsidRPr="000D0957">
        <w:rPr>
          <w:sz w:val="24"/>
          <w:szCs w:val="24"/>
        </w:rPr>
        <w:t xml:space="preserve"> Пробуждать интерес детей к театрализо</w:t>
      </w:r>
      <w:r w:rsidRPr="000D0957">
        <w:rPr>
          <w:sz w:val="24"/>
          <w:szCs w:val="24"/>
        </w:rPr>
        <w:softHyphen/>
        <w:t>ванной игре, создавать условия для ее проведения. Формировать умение следить за развитием действия в играх-драматизациях и кукольных спек</w:t>
      </w:r>
      <w:r w:rsidRPr="000D0957">
        <w:rPr>
          <w:sz w:val="24"/>
          <w:szCs w:val="24"/>
        </w:rPr>
        <w:softHyphen/>
        <w:t>таклях, созданных силами взрослых и старших детей.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приемами вождения настольных кукол. Учить со</w:t>
      </w:r>
      <w:r w:rsidRPr="000D0957">
        <w:rPr>
          <w:sz w:val="24"/>
          <w:szCs w:val="24"/>
        </w:rPr>
        <w:softHyphen/>
        <w:t>провождать движения простой песенкой.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Развивать стремление импровизировать на несложные сюжеты песен, сказок. Вызывать желание выступать перед куклами и сверстниками, обус</w:t>
      </w:r>
      <w:r w:rsidRPr="000D0957">
        <w:rPr>
          <w:sz w:val="24"/>
          <w:szCs w:val="24"/>
        </w:rPr>
        <w:softHyphen/>
        <w:t>траивая место для выступления.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Дидактические игры.</w:t>
      </w:r>
      <w:r w:rsidRPr="000D0957">
        <w:rPr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</w:t>
      </w:r>
      <w:r w:rsidRPr="000D0957">
        <w:rPr>
          <w:sz w:val="24"/>
          <w:szCs w:val="24"/>
        </w:rPr>
        <w:softHyphen/>
        <w:t>ределенной последовательности 2-3 цвета. Учить собирать картинку из 4-6 частей («Наша посуда», «Игрушки» и др.).</w:t>
      </w:r>
    </w:p>
    <w:p w:rsidR="00692ACE" w:rsidRPr="000D0957" w:rsidRDefault="000D0957">
      <w:pPr>
        <w:pStyle w:val="af2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692ACE" w:rsidRPr="000D0957" w:rsidRDefault="000D0957">
      <w:pPr>
        <w:pStyle w:val="131"/>
        <w:numPr>
          <w:ilvl w:val="1"/>
          <w:numId w:val="9"/>
        </w:numPr>
        <w:shd w:val="clear" w:color="auto" w:fill="auto"/>
        <w:spacing w:before="0" w:after="20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0D0957" w:rsidRPr="000D0957" w:rsidRDefault="000D0957" w:rsidP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ческой активности; формирование первичных представлений о себе, дру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</w:t>
      </w:r>
      <w:r w:rsidRPr="000D0957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Количество.</w:t>
      </w:r>
      <w:r w:rsidRPr="000D0957">
        <w:rPr>
          <w:sz w:val="24"/>
          <w:szCs w:val="24"/>
        </w:rPr>
        <w:t xml:space="preserve"> Развивать умение видеть общий признак предметов груп</w:t>
      </w:r>
      <w:r w:rsidRPr="000D0957">
        <w:rPr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Pr="000D0957">
        <w:rPr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Сравнивать две равные (неравные) группы предметов на основе вза</w:t>
      </w:r>
      <w:r w:rsidRPr="000D0957">
        <w:rPr>
          <w:sz w:val="24"/>
          <w:szCs w:val="24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0D0957">
        <w:rPr>
          <w:sz w:val="24"/>
          <w:szCs w:val="24"/>
        </w:rPr>
        <w:softHyphen/>
        <w:t>шей группы.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Величина.</w:t>
      </w:r>
      <w:r w:rsidRPr="000D0957">
        <w:rPr>
          <w:sz w:val="24"/>
          <w:szCs w:val="24"/>
        </w:rPr>
        <w:t xml:space="preserve"> Сравнивать предметы контрастных и одинаковых раз</w:t>
      </w:r>
      <w:r w:rsidRPr="000D0957">
        <w:rPr>
          <w:sz w:val="24"/>
          <w:szCs w:val="24"/>
        </w:rPr>
        <w:softHyphen/>
        <w:t xml:space="preserve">меров; при сравнении предметов соизмерять один предмет с другим по заданному признаку величины (длине, </w:t>
      </w:r>
      <w:r w:rsidRPr="000D0957">
        <w:rPr>
          <w:sz w:val="24"/>
          <w:szCs w:val="24"/>
        </w:rPr>
        <w:lastRenderedPageBreak/>
        <w:t>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0D0957">
        <w:rPr>
          <w:sz w:val="24"/>
          <w:szCs w:val="24"/>
        </w:rPr>
        <w:softHyphen/>
        <w:t>ные) по длине, широкий — узкий, одинаковые (равные) по ширине, вы</w:t>
      </w:r>
      <w:r w:rsidRPr="000D0957">
        <w:rPr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Форма.</w:t>
      </w:r>
      <w:r w:rsidRPr="000D0957">
        <w:rPr>
          <w:sz w:val="24"/>
          <w:szCs w:val="24"/>
        </w:rPr>
        <w:t xml:space="preserve"> Познакомить детей с геометрическими фигурами: кругом, квадра</w:t>
      </w:r>
      <w:r w:rsidRPr="000D0957">
        <w:rPr>
          <w:sz w:val="24"/>
          <w:szCs w:val="24"/>
        </w:rPr>
        <w:softHyphen/>
        <w:t>том, треугольником. Учить обследовать форму этих фигур, используя зрение и осязание.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Ориентировка в пространстве.</w:t>
      </w:r>
      <w:r w:rsidRPr="000D0957">
        <w:rPr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692ACE" w:rsidRPr="000D0957" w:rsidRDefault="000D0957">
      <w:pPr>
        <w:pStyle w:val="af2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Ориентировка во времени.</w:t>
      </w:r>
      <w:r w:rsidRPr="000D0957">
        <w:rPr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обоб</w:t>
      </w:r>
      <w:r w:rsidRPr="000D0957">
        <w:rPr>
          <w:sz w:val="24"/>
          <w:szCs w:val="24"/>
        </w:rPr>
        <w:softHyphen/>
        <w:t>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Включать детей в совместные с взрослыми практические познаватель</w:t>
      </w:r>
      <w:r w:rsidRPr="000D0957">
        <w:rPr>
          <w:sz w:val="24"/>
          <w:szCs w:val="24"/>
        </w:rPr>
        <w:softHyphen/>
        <w:t>ные действия экспериментального характера, в процессе которых выделя</w:t>
      </w:r>
      <w:r w:rsidRPr="000D0957">
        <w:rPr>
          <w:sz w:val="24"/>
          <w:szCs w:val="24"/>
        </w:rPr>
        <w:softHyphen/>
        <w:t>ются ранее скрытые свойства изучаемого объекта.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Предлагать выполнять действия в соответствии с задачей и содержани</w:t>
      </w:r>
      <w:r w:rsidRPr="000D0957">
        <w:rPr>
          <w:sz w:val="24"/>
          <w:szCs w:val="24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Сенсорное развитие.</w:t>
      </w:r>
      <w:r w:rsidRPr="000D0957">
        <w:rPr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0D0957">
        <w:rPr>
          <w:sz w:val="24"/>
          <w:szCs w:val="24"/>
        </w:rPr>
        <w:softHyphen/>
        <w:t>зуя при характеристике предметов эпитеты и сравнения).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Создавать условия для ознакомления детей с цветом, формой, вели</w:t>
      </w:r>
      <w:r w:rsidRPr="000D0957">
        <w:rPr>
          <w:sz w:val="24"/>
          <w:szCs w:val="24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 w:rsidRPr="000D0957">
        <w:rPr>
          <w:sz w:val="24"/>
          <w:szCs w:val="24"/>
        </w:rPr>
        <w:softHyphen/>
        <w:t>личных музыкальных инструментов, родной речи.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навыки установления тождества и различия пред</w:t>
      </w:r>
      <w:r w:rsidRPr="000D0957">
        <w:rPr>
          <w:sz w:val="24"/>
          <w:szCs w:val="24"/>
        </w:rPr>
        <w:softHyphen/>
        <w:t>метов по их свойствам: величине, форме, цвету.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Подсказывать детям название форм (круглая, треугольная, прямо</w:t>
      </w:r>
      <w:r w:rsidRPr="000D0957">
        <w:rPr>
          <w:sz w:val="24"/>
          <w:szCs w:val="24"/>
        </w:rPr>
        <w:softHyphen/>
        <w:t>угольная и квадратная).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Дидактические игры.</w:t>
      </w:r>
      <w:r w:rsidRPr="000D0957">
        <w:rPr>
          <w:sz w:val="24"/>
          <w:szCs w:val="24"/>
        </w:rPr>
        <w:t xml:space="preserve"> Подбирать предметы по цвету и величине (боль</w:t>
      </w:r>
      <w:r w:rsidRPr="000D0957">
        <w:rPr>
          <w:sz w:val="24"/>
          <w:szCs w:val="24"/>
        </w:rPr>
        <w:softHyphen/>
        <w:t>шие, средние и маленькие; 2-3 цветов), собирать пирамидку из уменьша</w:t>
      </w:r>
      <w:r w:rsidRPr="000D0957">
        <w:rPr>
          <w:sz w:val="24"/>
          <w:szCs w:val="24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692ACE" w:rsidRPr="000D0957" w:rsidRDefault="000D0957">
      <w:pPr>
        <w:pStyle w:val="af2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692ACE" w:rsidRDefault="000D0957">
      <w:pPr>
        <w:pStyle w:val="af2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предметным окружением</w:t>
      </w:r>
      <w:r w:rsidRPr="000D0957">
        <w:rPr>
          <w:b/>
          <w:sz w:val="24"/>
          <w:szCs w:val="24"/>
        </w:rPr>
        <w:tab/>
      </w:r>
    </w:p>
    <w:p w:rsidR="000D0957" w:rsidRPr="000D0957" w:rsidRDefault="000D0957">
      <w:pPr>
        <w:pStyle w:val="af2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59" w:lineRule="exact"/>
        <w:ind w:left="20" w:right="20" w:firstLine="400"/>
        <w:jc w:val="both"/>
      </w:pPr>
      <w:r w:rsidRPr="000D0957"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0D0957">
        <w:rPr>
          <w:sz w:val="24"/>
          <w:szCs w:val="24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Расширять представления детей о свойствах (прочность, твердость, мягкость) материала (дерево, бумага, ткань, глина). Способствовать ов</w:t>
      </w:r>
      <w:r w:rsidRPr="000D0957">
        <w:rPr>
          <w:sz w:val="24"/>
          <w:szCs w:val="24"/>
        </w:rPr>
        <w:softHyphen/>
        <w:t>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</w:t>
      </w:r>
      <w:r w:rsidRPr="000D0957">
        <w:rPr>
          <w:sz w:val="24"/>
          <w:szCs w:val="24"/>
        </w:rPr>
        <w:softHyphen/>
        <w:t>шо знакомые предметы.</w:t>
      </w:r>
    </w:p>
    <w:p w:rsidR="00692ACE" w:rsidRPr="000D0957" w:rsidRDefault="000D0957">
      <w:pPr>
        <w:pStyle w:val="af2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Рассказывать о том, что одни предметы сделаны руками человека (посуда, мебель и т. п.), другие созданы природой (камень, шишки). Фор</w:t>
      </w:r>
      <w:r w:rsidRPr="000D0957">
        <w:rPr>
          <w:sz w:val="24"/>
          <w:szCs w:val="24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692ACE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социальным миром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ближайшим окружением (основными объектами город</w:t>
      </w:r>
      <w:r w:rsidRPr="000D0957">
        <w:rPr>
          <w:sz w:val="24"/>
          <w:szCs w:val="24"/>
        </w:rPr>
        <w:softHyphen/>
        <w:t>ской/поселковой инфраструктуры): дом, улица, магазин, поликлиника, парикмахерская.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Рассказывать детям о понятных им профессиях (воспитатель, по</w:t>
      </w:r>
      <w:r w:rsidRPr="000D0957">
        <w:rPr>
          <w:sz w:val="24"/>
          <w:szCs w:val="24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692ACE" w:rsidRPr="000D0957" w:rsidRDefault="000D0957">
      <w:pPr>
        <w:pStyle w:val="af2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92ACE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миром природы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наблюдать за птицами, прилетающими на участок (ворона, го</w:t>
      </w:r>
      <w:r w:rsidRPr="000D0957">
        <w:rPr>
          <w:sz w:val="24"/>
          <w:szCs w:val="24"/>
        </w:rPr>
        <w:softHyphen/>
        <w:t>лубь, синица, воробей, снегирь и др.), подкармливать их зимой.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отличать и называть по внешнему виду: овощи (огурец, поми</w:t>
      </w:r>
      <w:r w:rsidRPr="000D0957">
        <w:rPr>
          <w:sz w:val="24"/>
          <w:szCs w:val="24"/>
        </w:rPr>
        <w:softHyphen/>
        <w:t>дор, морковь, репа и др.), фрукты (яблоко, груша, персики и др.), ягоды (малина, смородина и др.).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Знакомить с характерными особенностями следующих друг за дру</w:t>
      </w:r>
      <w:r w:rsidRPr="000D0957">
        <w:rPr>
          <w:sz w:val="24"/>
          <w:szCs w:val="24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представления о свойствах воды (льется, переливается, нагрева</w:t>
      </w:r>
      <w:r w:rsidRPr="000D0957">
        <w:rPr>
          <w:sz w:val="24"/>
          <w:szCs w:val="24"/>
        </w:rPr>
        <w:softHyphen/>
        <w:t>ется, охлаждается), песка (сухой — рассыпается, влажный — лепится), снега (холодный, белый, от тепла — тает).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692ACE" w:rsidRPr="000D0957" w:rsidRDefault="000D0957">
      <w:pPr>
        <w:pStyle w:val="af2"/>
        <w:shd w:val="clear" w:color="auto" w:fill="auto"/>
        <w:spacing w:after="251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92ACE" w:rsidRPr="000D0957" w:rsidRDefault="000D0957">
      <w:pPr>
        <w:pStyle w:val="410"/>
        <w:shd w:val="clear" w:color="auto" w:fill="auto"/>
        <w:spacing w:after="0" w:line="276" w:lineRule="auto"/>
        <w:ind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56"/>
      <w:bookmarkEnd w:id="1"/>
      <w:r w:rsidRPr="000D0957">
        <w:rPr>
          <w:rStyle w:val="45"/>
          <w:rFonts w:ascii="Times New Roman" w:hAnsi="Times New Roman" w:cs="Times New Roman"/>
          <w:i/>
          <w:sz w:val="24"/>
          <w:szCs w:val="24"/>
        </w:rPr>
        <w:t>Сезонные наблюдения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Осень.</w:t>
      </w:r>
      <w:r w:rsidRPr="000D0957">
        <w:rPr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 w:rsidRPr="000D0957">
        <w:rPr>
          <w:sz w:val="24"/>
          <w:szCs w:val="24"/>
        </w:rPr>
        <w:softHyphen/>
        <w:t>раску и опадать, птицы улетают в теплые края.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Зима.</w:t>
      </w:r>
      <w:r w:rsidRPr="000D0957">
        <w:rPr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Организовывать наблюдения за птицами, прилетающими на учас</w:t>
      </w:r>
      <w:r w:rsidRPr="000D0957">
        <w:rPr>
          <w:sz w:val="24"/>
          <w:szCs w:val="24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0D0957">
        <w:rPr>
          <w:sz w:val="24"/>
          <w:szCs w:val="24"/>
        </w:rPr>
        <w:softHyphen/>
        <w:t>шении снежных построек.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Весна.</w:t>
      </w:r>
      <w:r w:rsidRPr="000D0957">
        <w:rPr>
          <w:sz w:val="24"/>
          <w:szCs w:val="24"/>
        </w:rPr>
        <w:t xml:space="preserve"> Продолжать знакомить с характерными особенностями весен</w:t>
      </w:r>
      <w:r w:rsidRPr="000D0957">
        <w:rPr>
          <w:sz w:val="24"/>
          <w:szCs w:val="24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Показать, как сажают крупные семена цветочных растений и овощей на грядки.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Лето.</w:t>
      </w:r>
      <w:r w:rsidRPr="000D0957">
        <w:rPr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sz w:val="24"/>
          <w:szCs w:val="24"/>
        </w:rPr>
        <w:t>Дать элементарные знания о садовых и огородных растениях. Закреп</w:t>
      </w:r>
      <w:r w:rsidRPr="000D0957">
        <w:rPr>
          <w:sz w:val="24"/>
          <w:szCs w:val="24"/>
        </w:rPr>
        <w:softHyphen/>
        <w:t>лять знания о том, что летом созревают многие фрукты, овощи и ягоды.</w:t>
      </w:r>
    </w:p>
    <w:p w:rsidR="000D0957" w:rsidRDefault="000D0957">
      <w:pPr>
        <w:pStyle w:val="af2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2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lastRenderedPageBreak/>
        <w:t>Образовательная область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«Речевое развитие»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</w:pPr>
      <w:bookmarkStart w:id="2" w:name="bookmark164"/>
      <w:r w:rsidRPr="000D0957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 w:rsidRPr="000D0957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0D0957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</w:pPr>
      <w:r w:rsidRPr="000D095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rStyle w:val="a8"/>
          <w:sz w:val="24"/>
          <w:szCs w:val="24"/>
        </w:rPr>
        <w:t>Развивающая речевая среда.</w:t>
      </w:r>
      <w:r w:rsidRPr="000D0957">
        <w:rPr>
          <w:sz w:val="24"/>
          <w:szCs w:val="24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sz w:val="24"/>
          <w:szCs w:val="24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целях развития инициативной речи, обогащения и уточнения пред</w:t>
      </w:r>
      <w:r w:rsidRPr="000D0957">
        <w:rPr>
          <w:sz w:val="24"/>
          <w:szCs w:val="24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Формирование словаря.</w:t>
      </w:r>
      <w:r w:rsidRPr="000D0957">
        <w:rPr>
          <w:sz w:val="24"/>
          <w:szCs w:val="24"/>
        </w:rPr>
        <w:t xml:space="preserve"> На основе обогащения представлений о бли</w:t>
      </w:r>
      <w:r w:rsidRPr="000D0957">
        <w:rPr>
          <w:sz w:val="24"/>
          <w:szCs w:val="24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0D0957">
        <w:rPr>
          <w:sz w:val="24"/>
          <w:szCs w:val="24"/>
        </w:rPr>
        <w:softHyphen/>
        <w:t>ки, форма, размер), особенности поверхности (гладкая, пушистая, шерохова</w:t>
      </w:r>
      <w:r w:rsidRPr="000D0957">
        <w:rPr>
          <w:sz w:val="24"/>
          <w:szCs w:val="24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0D0957">
        <w:rPr>
          <w:sz w:val="24"/>
          <w:szCs w:val="24"/>
        </w:rPr>
        <w:softHyphen/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0D0957">
        <w:rPr>
          <w:sz w:val="24"/>
          <w:szCs w:val="24"/>
        </w:rPr>
        <w:softHyphen/>
        <w:t>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Звуковая культура речи.</w:t>
      </w:r>
      <w:r w:rsidRPr="000D0957">
        <w:rPr>
          <w:sz w:val="24"/>
          <w:szCs w:val="24"/>
        </w:rPr>
        <w:t xml:space="preserve"> Продолжать учить детей внятно про</w:t>
      </w:r>
      <w:r w:rsidRPr="000D0957">
        <w:rPr>
          <w:sz w:val="24"/>
          <w:szCs w:val="24"/>
        </w:rPr>
        <w:softHyphen/>
        <w:t>износить в словах гласные (а, у, и, о, э) и некоторые согласные звуки: п — б — т — д — к — г; ф — в; т — с — з — ц.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</w:t>
      </w:r>
      <w:r w:rsidRPr="000D0957">
        <w:rPr>
          <w:sz w:val="24"/>
          <w:szCs w:val="24"/>
        </w:rPr>
        <w:lastRenderedPageBreak/>
        <w:t>темп речи, интонационную вырази</w:t>
      </w:r>
      <w:r w:rsidRPr="000D0957">
        <w:rPr>
          <w:sz w:val="24"/>
          <w:szCs w:val="24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Грамматический строй речи.</w:t>
      </w:r>
      <w:r w:rsidRPr="000D0957">
        <w:rPr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0D0957">
        <w:rPr>
          <w:sz w:val="24"/>
          <w:szCs w:val="24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0D0957">
        <w:rPr>
          <w:sz w:val="24"/>
          <w:szCs w:val="24"/>
        </w:rPr>
        <w:softHyphen/>
        <w:t>ложения с однородными членами («Мы пойдем в зоопарк и увидим слона, зебру и тигра»).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Связная речь.</w:t>
      </w:r>
      <w:r w:rsidRPr="000D0957">
        <w:rPr>
          <w:sz w:val="24"/>
          <w:szCs w:val="24"/>
        </w:rPr>
        <w:t xml:space="preserve"> Развивать диалогическую форму речи.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Вовлекать детей в разговор во время рассматривания предметов, кар</w:t>
      </w:r>
      <w:r w:rsidRPr="000D0957">
        <w:rPr>
          <w:sz w:val="24"/>
          <w:szCs w:val="24"/>
        </w:rPr>
        <w:softHyphen/>
        <w:t>тин, иллюстраций; наблюдений за живыми объектами; после просмотра спектаклей, мультфильмов.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Обучать умению вести диалог с педагогом: слушать и понимать задан</w:t>
      </w:r>
      <w:r w:rsidRPr="000D0957">
        <w:rPr>
          <w:sz w:val="24"/>
          <w:szCs w:val="24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Напоминать детям о необходимости говорить «спасибо», «здравствуй</w:t>
      </w:r>
      <w:r w:rsidRPr="000D0957">
        <w:rPr>
          <w:sz w:val="24"/>
          <w:szCs w:val="24"/>
        </w:rPr>
        <w:softHyphen/>
        <w:t>те», «до свидания», «спокойной ночи» (в семье, группе).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Помогать доброжелательно общаться друг с другом.</w:t>
      </w:r>
    </w:p>
    <w:p w:rsidR="00692ACE" w:rsidRPr="000D0957" w:rsidRDefault="000D0957">
      <w:pPr>
        <w:pStyle w:val="af2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потребность делиться своими впечатлениями с воспи</w:t>
      </w:r>
      <w:r w:rsidRPr="000D0957">
        <w:rPr>
          <w:sz w:val="24"/>
          <w:szCs w:val="24"/>
        </w:rPr>
        <w:softHyphen/>
        <w:t>тателями и родителями.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0D0957">
        <w:rPr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 помощью воспитателя инсценировать и драматизировать не</w:t>
      </w:r>
      <w:r w:rsidRPr="000D0957">
        <w:rPr>
          <w:sz w:val="24"/>
          <w:szCs w:val="24"/>
        </w:rPr>
        <w:softHyphen/>
        <w:t>большие отрывки из народных сказок.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читать наизусть потешки и небольшие стихотворения.</w:t>
      </w:r>
    </w:p>
    <w:p w:rsidR="00692ACE" w:rsidRPr="000D0957" w:rsidRDefault="000D0957">
      <w:pPr>
        <w:pStyle w:val="af2"/>
        <w:shd w:val="clear" w:color="auto" w:fill="auto"/>
        <w:spacing w:after="282" w:line="276" w:lineRule="auto"/>
        <w:ind w:left="20" w:right="20" w:firstLine="400"/>
        <w:jc w:val="both"/>
      </w:pPr>
      <w:r w:rsidRPr="000D0957">
        <w:rPr>
          <w:sz w:val="24"/>
          <w:szCs w:val="24"/>
        </w:rPr>
        <w:t>Продолжать способствовать формированию интереса к книгам. Регу</w:t>
      </w:r>
      <w:r w:rsidRPr="000D0957">
        <w:rPr>
          <w:sz w:val="24"/>
          <w:szCs w:val="24"/>
        </w:rPr>
        <w:softHyphen/>
        <w:t>лярно рассматривать с детьми иллюстрации.</w:t>
      </w:r>
    </w:p>
    <w:p w:rsidR="00692ACE" w:rsidRPr="000D0957" w:rsidRDefault="000D0957">
      <w:pPr>
        <w:pStyle w:val="af2"/>
        <w:numPr>
          <w:ilvl w:val="1"/>
          <w:numId w:val="9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«Художественно-эстетическое развитие»</w:t>
      </w:r>
    </w:p>
    <w:p w:rsidR="00692ACE" w:rsidRPr="000D0957" w:rsidRDefault="000D0957" w:rsidP="00511328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lastRenderedPageBreak/>
        <w:t xml:space="preserve">художественных произведений; реализацию самостоятельной </w:t>
      </w:r>
      <w:bookmarkStart w:id="3" w:name="bookmark181"/>
      <w:r w:rsidRPr="000D0957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0D0957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bookmarkEnd w:id="3"/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692ACE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Приобщение к искусству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0D0957">
        <w:rPr>
          <w:sz w:val="24"/>
          <w:szCs w:val="24"/>
        </w:rPr>
        <w:softHyphen/>
        <w:t>кусства через художественный образ.</w:t>
      </w:r>
    </w:p>
    <w:p w:rsidR="00692ACE" w:rsidRPr="000D0957" w:rsidRDefault="000D0957">
      <w:pPr>
        <w:pStyle w:val="af2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692ACE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Изобразительная деятельность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Вызывать положительный эмоциональный отклик на красоту приро</w:t>
      </w:r>
      <w:r w:rsidRPr="000D0957">
        <w:rPr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Рисование.</w:t>
      </w:r>
      <w:r w:rsidRPr="000D0957">
        <w:rPr>
          <w:sz w:val="24"/>
          <w:szCs w:val="24"/>
        </w:rPr>
        <w:t xml:space="preserve"> Предлагать детям передавать в рисунках красоту окружаю</w:t>
      </w:r>
      <w:r w:rsidRPr="000D0957">
        <w:rPr>
          <w:sz w:val="24"/>
          <w:szCs w:val="24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0D0957">
        <w:rPr>
          <w:sz w:val="24"/>
          <w:szCs w:val="24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0D0957">
        <w:rPr>
          <w:sz w:val="24"/>
          <w:szCs w:val="24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знание названий цветов (красный, синий, зеленый, жел</w:t>
      </w:r>
      <w:r w:rsidRPr="000D0957">
        <w:rPr>
          <w:sz w:val="24"/>
          <w:szCs w:val="24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</w:t>
      </w:r>
      <w:r w:rsidRPr="000D0957">
        <w:rPr>
          <w:sz w:val="24"/>
          <w:szCs w:val="24"/>
        </w:rPr>
        <w:softHyphen/>
        <w:t>емому предмету.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Приобщать детей к декоративной деятельности: учить украшать дым</w:t>
      </w:r>
      <w:r w:rsidRPr="000D0957">
        <w:rPr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изображать простые предметы, рисовать прямые линии (ко</w:t>
      </w:r>
      <w:r w:rsidRPr="000D0957">
        <w:rPr>
          <w:sz w:val="24"/>
          <w:szCs w:val="24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0D0957">
        <w:rPr>
          <w:sz w:val="24"/>
          <w:szCs w:val="24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0D0957">
        <w:rPr>
          <w:sz w:val="24"/>
          <w:szCs w:val="24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Лепка.</w:t>
      </w:r>
      <w:r w:rsidRPr="000D0957">
        <w:rPr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Аппликация.</w:t>
      </w:r>
      <w:r w:rsidRPr="000D0957">
        <w:rPr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аккуратно пользоваться клеем: намазывать его кисточкой тон</w:t>
      </w:r>
      <w:r w:rsidRPr="000D0957">
        <w:rPr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692ACE" w:rsidRPr="000D0957" w:rsidRDefault="000D0957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</w:t>
      </w:r>
      <w:r w:rsidRPr="000D0957">
        <w:rPr>
          <w:sz w:val="24"/>
          <w:szCs w:val="24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692ACE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Конструктивно-модельная деятельность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Подводить детей к простейшему анализу созданных построек. Совер</w:t>
      </w:r>
      <w:r w:rsidRPr="000D0957">
        <w:rPr>
          <w:sz w:val="24"/>
          <w:szCs w:val="24"/>
        </w:rPr>
        <w:softHyphen/>
        <w:t>шенствовать конструктивные умения, учить различать, называть и ис</w:t>
      </w:r>
      <w:r w:rsidRPr="000D0957">
        <w:rPr>
          <w:sz w:val="24"/>
          <w:szCs w:val="24"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</w:t>
      </w:r>
      <w:r w:rsidRPr="000D0957">
        <w:rPr>
          <w:sz w:val="24"/>
          <w:szCs w:val="24"/>
        </w:rPr>
        <w:softHyphen/>
        <w:t>ти при удавшейся постройке.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0D0957">
        <w:rPr>
          <w:sz w:val="24"/>
          <w:szCs w:val="24"/>
        </w:rPr>
        <w:softHyphen/>
        <w:t>кий и длинный поезд).</w:t>
      </w:r>
    </w:p>
    <w:p w:rsidR="00692ACE" w:rsidRPr="000D0957" w:rsidRDefault="000D0957">
      <w:pPr>
        <w:pStyle w:val="af2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— мебель для кукол. Приучать детей после игры аккуратно складывать детали в коробки.</w:t>
      </w:r>
    </w:p>
    <w:p w:rsidR="00692ACE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Музыкальная деятельность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 детей эмоциональную отзывчивость на музыку.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Слушание.</w:t>
      </w:r>
      <w:r w:rsidRPr="000D0957">
        <w:rPr>
          <w:sz w:val="24"/>
          <w:szCs w:val="24"/>
        </w:rPr>
        <w:t xml:space="preserve"> Учить слушать музыкальное произведение до конца, по</w:t>
      </w:r>
      <w:r w:rsidRPr="000D0957">
        <w:rPr>
          <w:sz w:val="24"/>
          <w:szCs w:val="24"/>
        </w:rPr>
        <w:softHyphen/>
        <w:t>нимать характер музыки.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Песенное творчество.</w:t>
      </w:r>
      <w:r w:rsidRPr="000D0957">
        <w:rPr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Музыкально-ритмические движения.</w:t>
      </w:r>
      <w:r w:rsidRPr="000D0957">
        <w:rPr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</w:t>
      </w:r>
      <w:r w:rsidRPr="000D0957">
        <w:rPr>
          <w:sz w:val="24"/>
          <w:szCs w:val="24"/>
        </w:rPr>
        <w:softHyphen/>
        <w:t>ровать на начало звучания музыки и ее окончание.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кружиться в парах, выполнять прямой галоп, дви</w:t>
      </w:r>
      <w:r w:rsidRPr="000D0957">
        <w:rPr>
          <w:sz w:val="24"/>
          <w:szCs w:val="24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Развитие танцевально-игрового творчества.</w:t>
      </w:r>
      <w:r w:rsidRPr="000D0957">
        <w:rPr>
          <w:sz w:val="24"/>
          <w:szCs w:val="24"/>
        </w:rPr>
        <w:t xml:space="preserve"> Стимулировать само</w:t>
      </w:r>
      <w:r w:rsidRPr="000D0957">
        <w:rPr>
          <w:sz w:val="24"/>
          <w:szCs w:val="24"/>
        </w:rPr>
        <w:softHyphen/>
        <w:t>стоятельное выполнение танцевальных движений под плясовые мелодии. Учить более точно выполнять движения, передающие характер изобража</w:t>
      </w:r>
      <w:r w:rsidRPr="000D0957">
        <w:rPr>
          <w:sz w:val="24"/>
          <w:szCs w:val="24"/>
        </w:rPr>
        <w:softHyphen/>
        <w:t>емых животных.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Игра на детских музыкальных инструментах.</w:t>
      </w:r>
      <w:r w:rsidRPr="000D0957">
        <w:rPr>
          <w:sz w:val="24"/>
          <w:szCs w:val="24"/>
        </w:rPr>
        <w:t xml:space="preserve"> Знакомить детей с некоторыми детскими музыкальными инструментами: дудочкой, ме</w:t>
      </w:r>
      <w:r w:rsidRPr="000D0957">
        <w:rPr>
          <w:sz w:val="24"/>
          <w:szCs w:val="24"/>
        </w:rPr>
        <w:softHyphen/>
        <w:t>таллофоном, колокольчиком, бубном, погремушкой, барабаном, а также их звучанием.</w:t>
      </w:r>
    </w:p>
    <w:p w:rsidR="00692ACE" w:rsidRPr="000D0957" w:rsidRDefault="000D0957">
      <w:pPr>
        <w:pStyle w:val="af2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692ACE" w:rsidRPr="000D0957" w:rsidRDefault="00692ACE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numPr>
          <w:ilvl w:val="1"/>
          <w:numId w:val="9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«Физическое развитие»</w:t>
      </w:r>
    </w:p>
    <w:p w:rsidR="00692ACE" w:rsidRPr="000D0957" w:rsidRDefault="000D0957" w:rsidP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 w:rsidRPr="000D095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 w:rsidRPr="000D0957">
        <w:rPr>
          <w:rStyle w:val="133"/>
          <w:rFonts w:ascii="Times New Roman" w:hAnsi="Times New Roman" w:cs="Times New Roman"/>
          <w:sz w:val="24"/>
          <w:szCs w:val="24"/>
        </w:rPr>
        <w:t>ция и гибкость; способствующих правильному формированию опорно-двига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ление целенаправленности и саморегуляции в двигательной сфере; становле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0D0957">
        <w:rPr>
          <w:rStyle w:val="ac"/>
          <w:rFonts w:ascii="Times New Roman" w:hAnsi="Times New Roman" w:cs="Times New Roman"/>
          <w:sz w:val="24"/>
          <w:szCs w:val="24"/>
        </w:rPr>
        <w:footnoteReference w:id="5"/>
      </w:r>
      <w:r w:rsidRPr="000D095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692ACE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представление о том, что утренняя зарядка, игры, фи</w:t>
      </w:r>
      <w:r w:rsidRPr="000D0957">
        <w:rPr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0D0957">
        <w:rPr>
          <w:sz w:val="24"/>
          <w:szCs w:val="24"/>
        </w:rPr>
        <w:softHyphen/>
        <w:t>ливания.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сообщать о своем самочувствии взрослым, осоз</w:t>
      </w:r>
      <w:r w:rsidRPr="000D0957">
        <w:rPr>
          <w:sz w:val="24"/>
          <w:szCs w:val="24"/>
        </w:rPr>
        <w:softHyphen/>
        <w:t>навать необходимость лечения.</w:t>
      </w:r>
    </w:p>
    <w:p w:rsidR="00692ACE" w:rsidRPr="000D0957" w:rsidRDefault="000D0957" w:rsidP="000D0957">
      <w:pPr>
        <w:pStyle w:val="af2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потребность в соблюдении навыков гигиены и опрят</w:t>
      </w:r>
      <w:r w:rsidRPr="000D0957">
        <w:rPr>
          <w:sz w:val="24"/>
          <w:szCs w:val="24"/>
        </w:rPr>
        <w:softHyphen/>
        <w:t>ности в повседневной жизни.</w:t>
      </w:r>
    </w:p>
    <w:p w:rsidR="00692ACE" w:rsidRDefault="000D0957">
      <w:pPr>
        <w:pStyle w:val="af2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Физическая культура</w:t>
      </w:r>
    </w:p>
    <w:p w:rsidR="000D0957" w:rsidRPr="000D0957" w:rsidRDefault="000D0957">
      <w:pPr>
        <w:pStyle w:val="af2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0D0957">
        <w:rPr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энергично отталкивать мячи при катании, броса</w:t>
      </w:r>
      <w:r w:rsidRPr="000D0957">
        <w:rPr>
          <w:sz w:val="24"/>
          <w:szCs w:val="24"/>
        </w:rPr>
        <w:softHyphen/>
        <w:t>нии. Продолжать учить ловить мяч двумя руками одновременно.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Обучать хвату за перекладину во время лазанья. Закреплять умение ползать.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сохранять правильную осанку в положениях сидя, стоя, в дви</w:t>
      </w:r>
      <w:r w:rsidRPr="000D0957">
        <w:rPr>
          <w:sz w:val="24"/>
          <w:szCs w:val="24"/>
        </w:rPr>
        <w:softHyphen/>
        <w:t>жении, при выполнении упражнений в равновесии.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Учить кататься на санках, садиться на трехколесный велосипед, ка</w:t>
      </w:r>
      <w:r w:rsidRPr="000D0957">
        <w:rPr>
          <w:sz w:val="24"/>
          <w:szCs w:val="24"/>
        </w:rPr>
        <w:softHyphen/>
        <w:t>таться на нем и слезать с него.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надевать и снимать лыжи, ходить на них, ставить лыжи на место.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самостоятельность и творчество при выполнении физичес</w:t>
      </w:r>
      <w:r w:rsidRPr="000D0957">
        <w:rPr>
          <w:sz w:val="24"/>
          <w:szCs w:val="24"/>
        </w:rPr>
        <w:softHyphen/>
        <w:t>ких упражнений, в подвижных играх.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Подвижные игры.</w:t>
      </w:r>
      <w:r w:rsidRPr="000D0957">
        <w:rPr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Поощрять самостоятельные игры с каталками, автомобилями, тележка</w:t>
      </w:r>
      <w:r w:rsidRPr="000D0957">
        <w:rPr>
          <w:sz w:val="24"/>
          <w:szCs w:val="24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692ACE" w:rsidRDefault="000D0957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 детей умение соблюдать элементарные правила, согла</w:t>
      </w:r>
      <w:r w:rsidRPr="000D0957">
        <w:rPr>
          <w:sz w:val="24"/>
          <w:szCs w:val="24"/>
        </w:rPr>
        <w:softHyphen/>
        <w:t>совывать движения, ориентироваться в пространстве.</w:t>
      </w: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2"/>
        <w:shd w:val="clear" w:color="auto" w:fill="auto"/>
        <w:spacing w:after="286" w:line="276" w:lineRule="auto"/>
        <w:ind w:right="20" w:firstLine="400"/>
        <w:jc w:val="both"/>
      </w:pPr>
    </w:p>
    <w:p w:rsidR="005B1882" w:rsidRDefault="005B1882">
      <w:pPr>
        <w:pStyle w:val="af2"/>
        <w:shd w:val="clear" w:color="auto" w:fill="auto"/>
        <w:spacing w:after="286" w:line="276" w:lineRule="auto"/>
        <w:ind w:right="20" w:firstLine="400"/>
        <w:jc w:val="both"/>
      </w:pPr>
    </w:p>
    <w:p w:rsidR="005B1882" w:rsidRDefault="005B1882">
      <w:pPr>
        <w:pStyle w:val="af2"/>
        <w:shd w:val="clear" w:color="auto" w:fill="auto"/>
        <w:spacing w:after="286" w:line="276" w:lineRule="auto"/>
        <w:ind w:right="20" w:firstLine="400"/>
        <w:jc w:val="both"/>
      </w:pPr>
    </w:p>
    <w:p w:rsidR="005B1882" w:rsidRPr="000D0957" w:rsidRDefault="005B1882">
      <w:pPr>
        <w:pStyle w:val="af2"/>
        <w:shd w:val="clear" w:color="auto" w:fill="auto"/>
        <w:spacing w:after="286" w:line="276" w:lineRule="auto"/>
        <w:ind w:right="20" w:firstLine="400"/>
        <w:jc w:val="both"/>
      </w:pPr>
    </w:p>
    <w:p w:rsidR="00692ACE" w:rsidRPr="000D0957" w:rsidRDefault="000D0957">
      <w:pPr>
        <w:pStyle w:val="af2"/>
        <w:shd w:val="clear" w:color="auto" w:fill="auto"/>
        <w:spacing w:after="0" w:line="276" w:lineRule="auto"/>
        <w:ind w:left="1440" w:right="23" w:hanging="360"/>
        <w:jc w:val="both"/>
        <w:rPr>
          <w:b/>
          <w:sz w:val="28"/>
          <w:szCs w:val="28"/>
          <w:shd w:val="clear" w:color="auto" w:fill="FFFF00"/>
        </w:rPr>
      </w:pPr>
      <w:r w:rsidRPr="000D0957">
        <w:rPr>
          <w:b/>
          <w:sz w:val="28"/>
          <w:szCs w:val="28"/>
          <w:shd w:val="clear" w:color="auto" w:fill="FFFFFF"/>
        </w:rPr>
        <w:lastRenderedPageBreak/>
        <w:t>2. 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692ACE" w:rsidRPr="000D0957" w:rsidRDefault="00692ACE">
      <w:pPr>
        <w:tabs>
          <w:tab w:val="left" w:pos="50"/>
          <w:tab w:val="left" w:pos="9417"/>
        </w:tabs>
        <w:spacing w:after="0"/>
        <w:ind w:right="113"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1. Технологии личностно-ориентированного взаимодействия педагога с детьми.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Характерные особенности: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смена педагогического воздействия на педагогическое взаимодействие; изменение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направленности педагогического «вектора» — не только от взрослого к ребенку, но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 от ребенка к взрослому;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</w:t>
      </w:r>
      <w:r w:rsidR="0048541F" w:rsidRPr="000D0957">
        <w:rPr>
          <w:rFonts w:ascii="Times New Roman" w:hAnsi="Times New Roman" w:cs="Times New Roman"/>
          <w:sz w:val="24"/>
          <w:szCs w:val="24"/>
        </w:rPr>
        <w:t>основной доминантой является</w:t>
      </w:r>
      <w:r w:rsidRPr="000D0957">
        <w:rPr>
          <w:rFonts w:ascii="Times New Roman" w:hAnsi="Times New Roman" w:cs="Times New Roman"/>
          <w:sz w:val="24"/>
          <w:szCs w:val="24"/>
        </w:rPr>
        <w:t xml:space="preserve">  выявление  личностных  особенностей  каждого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ребенка как индивидуального субъекта познания и других видов деятельности;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</w:t>
      </w:r>
      <w:r w:rsidR="0048541F" w:rsidRPr="000D0957">
        <w:rPr>
          <w:rFonts w:ascii="Times New Roman" w:hAnsi="Times New Roman" w:cs="Times New Roman"/>
          <w:sz w:val="24"/>
          <w:szCs w:val="24"/>
        </w:rPr>
        <w:t>содержание образования</w:t>
      </w:r>
      <w:r w:rsidRPr="000D0957">
        <w:rPr>
          <w:rFonts w:ascii="Times New Roman" w:hAnsi="Times New Roman" w:cs="Times New Roman"/>
          <w:sz w:val="24"/>
          <w:szCs w:val="24"/>
        </w:rPr>
        <w:t xml:space="preserve">  не  должно  представлять  собой  только  лишь  набор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социокультурных  образцов  в  виде  правил,  приемов  действия,  поведения,  оно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должно  включая  содержание  субъектного  опыта  ребенка  как  опыта  его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индивидуальной жизнедеятельности, без чего содержание образования становится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обезличенным, формальным, невостребованным.</w:t>
      </w:r>
    </w:p>
    <w:p w:rsidR="00692ACE" w:rsidRPr="000D0957" w:rsidRDefault="000D0957">
      <w:pPr>
        <w:tabs>
          <w:tab w:val="left" w:pos="50"/>
          <w:tab w:val="left" w:pos="9417"/>
        </w:tabs>
        <w:spacing w:after="0"/>
        <w:ind w:right="113" w:firstLine="340"/>
        <w:jc w:val="both"/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Характерные  черты личностно-ориентированного  взаимодействия  педагога с детьми в ДОУ</w:t>
      </w:r>
      <w:r w:rsidRPr="000D0957">
        <w:rPr>
          <w:rFonts w:ascii="Times New Roman" w:hAnsi="Times New Roman" w:cs="Times New Roman"/>
          <w:sz w:val="24"/>
          <w:szCs w:val="24"/>
        </w:rPr>
        <w:t>:</w:t>
      </w:r>
    </w:p>
    <w:p w:rsidR="00692ACE" w:rsidRPr="000D0957" w:rsidRDefault="000D0957">
      <w:pPr>
        <w:tabs>
          <w:tab w:val="left" w:pos="50"/>
          <w:tab w:val="left" w:pos="9417"/>
        </w:tabs>
        <w:spacing w:after="0"/>
        <w:ind w:right="113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оказание  помощи  в  поиске  и  обретении  своего  индивидуального  стиля  и  темпа    деятельности, раскрытии и развитии индивидуальных познавательных процессов и интересов; 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содействие  ребенку  в  формировании  положительной   Я-концепции,  развитии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творческих способностей, овладении умениями и навыками самопознания). 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Интегрированные свойства личности педагога, которые в основном определяют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успешность в личностно-ориентированном взаимодействии: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Социально-педагогическая  ориентация</w:t>
      </w:r>
      <w:r w:rsidRPr="000D0957">
        <w:rPr>
          <w:rFonts w:ascii="Times New Roman" w:hAnsi="Times New Roman" w:cs="Times New Roman"/>
          <w:sz w:val="24"/>
          <w:szCs w:val="24"/>
        </w:rPr>
        <w:t xml:space="preserve">  —  осознание  педагогом  необходимости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отстаивания  интересов,  прав  и  свобод  ребенка  на  всех  уровнях  педагогической деятельности.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Рефлексивные  способности,</w:t>
      </w:r>
      <w:r w:rsidRPr="000D0957">
        <w:rPr>
          <w:rFonts w:ascii="Times New Roman" w:hAnsi="Times New Roman" w:cs="Times New Roman"/>
          <w:sz w:val="24"/>
          <w:szCs w:val="24"/>
        </w:rPr>
        <w:t xml:space="preserve">  которые  помогут  педагог  остановиться,  оглянуться,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осмыслить то, что он делает: «Не навредить!»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 xml:space="preserve">Методологическая  культура </w:t>
      </w:r>
      <w:r w:rsidRPr="000D0957">
        <w:rPr>
          <w:rFonts w:ascii="Times New Roman" w:hAnsi="Times New Roman" w:cs="Times New Roman"/>
          <w:sz w:val="24"/>
          <w:szCs w:val="24"/>
        </w:rPr>
        <w:t xml:space="preserve"> —  система  знаний  и  способов  деятельности,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позволяющих грамотно, осознанно выстраивать свою деятельность в условиях выбора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образовательных альтернатив; одним из важных элементов этой культуры  является умение педагога мотивировать деятельность своих воспитанников.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2. Составляющие педагогической технологии: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 конструировать  педагогический  процесс  на  основе  педагогической диагностики.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Построение  педагогического  процесса  на  основе  педагогической  диагностики,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которая представляет собой набор специально разработанных информативных методик и тестовых  заданий,  позволяющих  воспитателю  в  повсе</w:t>
      </w:r>
      <w:r w:rsidR="00511328">
        <w:rPr>
          <w:rFonts w:ascii="Times New Roman" w:hAnsi="Times New Roman" w:cs="Times New Roman"/>
          <w:sz w:val="24"/>
          <w:szCs w:val="24"/>
        </w:rPr>
        <w:t>дневной  жизни  детского  сада д</w:t>
      </w:r>
      <w:r w:rsidR="00511328" w:rsidRPr="000D0957">
        <w:rPr>
          <w:rFonts w:ascii="Times New Roman" w:hAnsi="Times New Roman" w:cs="Times New Roman"/>
          <w:sz w:val="24"/>
          <w:szCs w:val="24"/>
        </w:rPr>
        <w:t>иагностировать</w:t>
      </w:r>
      <w:r w:rsidRPr="000D0957">
        <w:rPr>
          <w:rFonts w:ascii="Times New Roman" w:hAnsi="Times New Roman" w:cs="Times New Roman"/>
          <w:sz w:val="24"/>
          <w:szCs w:val="24"/>
        </w:rPr>
        <w:t xml:space="preserve"> реальный уровень развития ребенка, находить пути помощи ребенку в его  </w:t>
      </w:r>
      <w:r w:rsidRPr="000D0957">
        <w:rPr>
          <w:rFonts w:ascii="Times New Roman" w:hAnsi="Times New Roman" w:cs="Times New Roman"/>
          <w:sz w:val="24"/>
          <w:szCs w:val="24"/>
        </w:rPr>
        <w:lastRenderedPageBreak/>
        <w:t>развитии  (задания  направлены  на  выявление  успешности  освоения  содержания различных  разделов  программы,  на  определение  уровня  владения  ребенком  позиции субъекта,  на  возможность  отслеживания  основных  параметров  эмоционального благополучия  ребенка в группе сверстников, на  выявление успешности формирования отдельных  сторон  социальной  компетентности  (экологическая  воспитанность, ориентировка в предметном мире и др).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Осуществление  индивидуально-дифференцированного  подхода,  при  котором  воспитатель дифференцирует группу на типологические подгруппы, объединяющие детей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с общей социальной ситуацией развития, и конструирует педагогическое воздействие в подгруппах  путем  создания  дозированных  по  содержанию,  объему,  сложности, физическим,  эмоциональным  и  психическим  нагрузкам  заданий  и  образовательных ситуаций  (цель  индивидуально-дифференцированного  подхода  —  помочь  ребенку максимально  реализовать  свой  личностный  потенциал,  освоить  доступный  возрасту социальный опыт; в старших группах конструирование педагогического процесса требует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дифференциации его содержания в  зависимости  от половых  интересов и склонностей детей).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Творческое  конструирование  воспитателем  разнообразных 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 проблемами,  идеями,  включение  каждого  ребенка  в  содержательную деятельность, способствующую реализации детских интересов и жизненной активности.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Нахождение способа педагогического воздействия для того, чтобы поставить ребенка в позицию активного субъект детской деятельности (использование игровых ситуаций, требующих  оказание  помощи  любому  персонажу,  исполь-зование  дидактических 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 свободного  детского  выбора,  строятся  по  законам  творческой  деятельности, сотрудничества, сотворчества).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Создание  комфортных  условий,  исключающих  «дидактический  синдром», заорганизованность,  излишнюю  регламентацию,  при  этом  важны  атмосфера  доверия, сотрудничества,  сопереживания,  гуманистическая  система  взаимодействия  взрослых  и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детей во взаимоувлекательной деятельности (этим обусл</w:t>
      </w:r>
      <w:r w:rsidR="00511328">
        <w:rPr>
          <w:rFonts w:ascii="Times New Roman" w:hAnsi="Times New Roman" w:cs="Times New Roman"/>
          <w:sz w:val="24"/>
          <w:szCs w:val="24"/>
        </w:rPr>
        <w:t>овлен отказ от традиционных за</w:t>
      </w:r>
      <w:r w:rsidRPr="000D0957">
        <w:rPr>
          <w:rFonts w:ascii="Times New Roman" w:hAnsi="Times New Roman" w:cs="Times New Roman"/>
          <w:sz w:val="24"/>
          <w:szCs w:val="24"/>
        </w:rPr>
        <w:t>нятий  по  образцу,  ориентированных  на  репродуктивную  детскую  деятельность, формирование навыков).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Предоставление  ребенку  свободы  выбора,  приобретение  индивидуального  стиля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деятельности (для этого используются методика обобщенных способов создания поделок из  разных  материалов,  а  также  опорные  схемы,  модели,  пооперационные  карты, простейшие чертежи, детям предоставляется широкий выбор материалов, инструментов).</w:t>
      </w:r>
    </w:p>
    <w:p w:rsidR="00692ACE" w:rsidRPr="000D0957" w:rsidRDefault="000D0957">
      <w:pPr>
        <w:spacing w:after="0"/>
        <w:ind w:left="57" w:firstLine="454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Сотрудничество  педагогического  коллектива  детского  сада  с  родителями (выделяются  три  ступени  взаимодействия:  создание  общей  установки  на  совместное решение  задач  воспитания;  разработка  общей  стратегии  сотрудничества;  реализация е характерен для детей пяти-шести лет, которые уже имеют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опыт  разнообразной  совместной  деятельности,  могут  согласовывать  действия,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оказывать  друг  другу  помощь.  Ребенок  уже  реже  обращается  ко  взрослому  с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просьбами,  активнее  организует  совместную  деятельность  со  сверстниками.  У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детей  развиваются  самоконтроль  и  самооценка,  они  способны  достаточно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объективно оценивать как собственные поступки так и поступки сверстников. В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этом  возрасте  дети  принимают  проблему,  уточняют  цель,  способны  выбрать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необходимые средства для достижения результата деятельности. Они не  только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проявляют  готовность  участвовать  в  проектах,  предложенных  взрослым,  но  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самостоятельно  находят  проблемы,  являющиеся  отправной  точкой  творческих,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исследовательских, опытно-ориентировочных проектов. </w:t>
      </w:r>
    </w:p>
    <w:p w:rsidR="00692ACE" w:rsidRPr="000D0957" w:rsidRDefault="000D0957">
      <w:pPr>
        <w:numPr>
          <w:ilvl w:val="0"/>
          <w:numId w:val="14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Творческий</w:t>
      </w:r>
      <w:r w:rsidRPr="000D0957">
        <w:rPr>
          <w:rFonts w:ascii="Times New Roman" w:hAnsi="Times New Roman" w:cs="Times New Roman"/>
          <w:sz w:val="24"/>
          <w:szCs w:val="24"/>
        </w:rPr>
        <w:t>, он характерен для детей шести-семи лет. Взрослому очень важно на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этом  этапе  развивать  и  поддерживать  творческую  активность  детей,  создавать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условия для самостоятельного определения детьми цели и содержания предстоящей     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деятельности,  выбора  способов  работы  над  проектом  и  возможности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организовать ее последовательность.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Алгоритм деятельности педагога: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педагог ставит перед собой цель, исходя из потребностей и интересов детей;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вовлекает дошкольников в решение проблемы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намечает план движения к цели (поддерживает интерес детей и родителей);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обсуждает план с семьями;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обращается за рекомендациями к специалистам ДОУ;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вместе с детьми и родителями составляет план-схему проведения проекта;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собирает информацию, материал;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проводит  занятия,  игры,  наблюдения,  поездки  (мероприятия  основной  части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проекта); </w:t>
      </w:r>
    </w:p>
    <w:p w:rsidR="00692ACE" w:rsidRPr="000D0957" w:rsidRDefault="000D0957">
      <w:pPr>
        <w:numPr>
          <w:ilvl w:val="0"/>
          <w:numId w:val="1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дает домашние задания родителям и детям; </w:t>
      </w:r>
    </w:p>
    <w:p w:rsidR="00692ACE" w:rsidRPr="000D0957" w:rsidRDefault="000D0957">
      <w:pPr>
        <w:numPr>
          <w:ilvl w:val="0"/>
          <w:numId w:val="1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поощряет  самостоятельные  творческие  работы  детей  и  родителей  (поиск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материалов, информации, изготовлении поделок, рисунков, альбомов и т.п.); </w:t>
      </w:r>
    </w:p>
    <w:p w:rsidR="00692ACE" w:rsidRPr="000D0957" w:rsidRDefault="000D0957">
      <w:pPr>
        <w:numPr>
          <w:ilvl w:val="0"/>
          <w:numId w:val="1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организует  презентацию  проекта  (праздник,  открытое  занятие,  акция,  КВН),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составляет книгу, альбом совместный с детьми;</w:t>
      </w:r>
    </w:p>
    <w:p w:rsidR="00692ACE" w:rsidRPr="000D0957" w:rsidRDefault="000D0957">
      <w:pPr>
        <w:numPr>
          <w:ilvl w:val="0"/>
          <w:numId w:val="1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подводит итоги (выступает на педсовете, обобщает опыт работы).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4. Технологии исследовательской деятельности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Этапы становления исследовательской деятельности: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ориентировка (выделение предметной области осуществления исследования);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проблематизация (определение способов и средств проведения исследования);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планирование  (формулировка  последовательных  задач  исследования,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распределение  последовательности  действий  для  осуществления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исследовательского поиска);</w:t>
      </w:r>
    </w:p>
    <w:p w:rsidR="00692ACE" w:rsidRPr="000D0957" w:rsidRDefault="000D0957">
      <w:pPr>
        <w:numPr>
          <w:ilvl w:val="0"/>
          <w:numId w:val="20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эмпирия (сбор эмпирического материала, постановка и проведение исследования,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первичная систематизация полученных данных);</w:t>
      </w:r>
    </w:p>
    <w:p w:rsidR="00692ACE" w:rsidRPr="000D0957" w:rsidRDefault="000D0957">
      <w:pPr>
        <w:numPr>
          <w:ilvl w:val="0"/>
          <w:numId w:val="21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анализ (обобщение, сравнение, анализ, интерпретация данных);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Алгоритм действий: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Выявление проблемы, которую можно исследовать и которую хотелось бы разрешить (в  переводе  с  древнегреческого  слово  problems означает  «задача»,  «преграда»,  «трудность»).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 и  простым.  Настоящему  исследователю  надо  уметь  задавать  себе  вопросы  и находить неожиданное, удивительное в самом простом и привычном.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 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Определение  цели  исследования  (нахождение  ответа  на  вопрос  о  том,  зачем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проводится  исследование).  Примерные  формулировки  целей  исследования 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Определение  задач  исследования  (основных  шагов  направления  исследования).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Некоторые  ученые  убеждены,  что  формулировать  цель  и  задачи  собственного исследования до того, как оно завершено, не только бесполезно, но даже вредно и опасно.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Ясная  формулировка  делает  предсказуемым  процесс  и  лишает  его  черт  творческого поиска, а исследователя — права импровизировать.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Выдвижение  гипотезы  (предположения,  догадки,  недоказанной  логически  и  не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подтвержденной  опытом).  Гипотеза  —  это  попытка  предвидения  событий.  Важно научиться вырабатывать гипотезы по принципу «Чем больше, тем лучше» (гипотезы дают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возможность  увидеть  проблему  в  другом  свете,  посмотреть  на  ситуацию  с  другой стороны).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Составление предварительного плана исследования. Для того чтобы составить план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исследования, надо ответить на вопрос «Как мы можем узнать что-то новое о том, что исследуем?».  Список  возможных  путей  и  методов  исследования  в  данном  случае: подумать самому; прочитать книги о том, что исследуешь; посмотреть видеофильмы по этой  проблеме;  обратиться  к  компьютеру;  спросить  у  других  людей;  понаблюдать; провести эксперимент.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Провести эксперимент (опыт), наблюдение, проверить гипотезы, сделать выводы. Указать пути дальнейшего изучения проблемы. Для настоящего творца завершение одной работы – это не просто окончание исследования, а начало решения следующей.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Принципы исследовательского обучения</w:t>
      </w:r>
      <w:r w:rsidRPr="000D09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2ACE" w:rsidRPr="000D0957" w:rsidRDefault="000D0957">
      <w:pPr>
        <w:numPr>
          <w:ilvl w:val="0"/>
          <w:numId w:val="2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ориентации  на  познавательные  интересы  детей  (исследование  —  процесс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творческий, творчество невозможно навязать извне, оно рождается только на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основе  внутренней  потребности,  в  данном  случае  на  потребности  в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познании);</w:t>
      </w:r>
    </w:p>
    <w:p w:rsidR="00692ACE" w:rsidRPr="000D0957" w:rsidRDefault="00511328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опоры на развитие ум</w:t>
      </w:r>
      <w:r w:rsidR="000D0957" w:rsidRPr="000D0957">
        <w:rPr>
          <w:rFonts w:ascii="Times New Roman" w:hAnsi="Times New Roman" w:cs="Times New Roman"/>
          <w:sz w:val="24"/>
          <w:szCs w:val="24"/>
        </w:rPr>
        <w:t>ений самостоятельного поиска информации;</w:t>
      </w:r>
    </w:p>
    <w:p w:rsidR="00692ACE" w:rsidRPr="000D0957" w:rsidRDefault="000D0957">
      <w:pPr>
        <w:numPr>
          <w:ilvl w:val="0"/>
          <w:numId w:val="23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сочетания репродуктивных и продуктивных методов обучения (психология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усвоения свидетельствует о том, что легко и непроизвольно усваивается тот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материал, который включен в активную работу мышления);</w:t>
      </w:r>
    </w:p>
    <w:p w:rsidR="00692ACE" w:rsidRPr="000D0957" w:rsidRDefault="000D0957">
      <w:pPr>
        <w:numPr>
          <w:ilvl w:val="0"/>
          <w:numId w:val="24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формирования представлений об исследовании как стиле жизни.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Пути создания проблемных ситуаций, личностно значимых для ребенка: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преднамеренное побуждение детей к решению новых задач старыми способами;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детей выдвигать гипотезы, делать предварительные выводы и обобщения (противоречие — ядро проблемной ситуации — в данном случае </w:t>
      </w:r>
      <w:r w:rsidRPr="000D0957">
        <w:rPr>
          <w:rFonts w:ascii="Times New Roman" w:hAnsi="Times New Roman" w:cs="Times New Roman"/>
          <w:sz w:val="24"/>
          <w:szCs w:val="24"/>
        </w:rPr>
        <w:lastRenderedPageBreak/>
        <w:t>возникает в результате столкновения различных мнений, выдвинутого предположения и результатов его опытной проверки в процессе диалога.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 приемы: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подведение детей к противоречию и предложение самостоятельно найти способ его разрешения; У изложение различных точек зрения на один и тот же вопрос;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предложение детям рассмотреть явление с различных позиций;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детей к сравнению, обобщению, выводам из ситуации, сопоставлению фактов;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постановка конкретных вопросов на обобщение, обоснование, конкретизацию, логику, рассуждения;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постановка  проблемных  задач  (например,  с  недостаточными  или  избыточными исходными  данными,  неопределенностью  в  постановке  вопроса,  противоречивыми данными, заведомо допущенными ошибками, ограниченным временем решения и т.д.)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Условия исследовательской деятельности:</w:t>
      </w:r>
    </w:p>
    <w:p w:rsidR="00692ACE" w:rsidRPr="000D0957" w:rsidRDefault="000D0957">
      <w:pPr>
        <w:numPr>
          <w:ilvl w:val="0"/>
          <w:numId w:val="2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использование  различных  приемов  воздействия  на  эмоционально-волевую  сферу дошкольника  (заботясь  о  том,  чтобы  в  процессе  познания  нового  материала  он испытывал чувство радости, удовольствия, удовлетворения)</w:t>
      </w:r>
    </w:p>
    <w:p w:rsidR="00692ACE" w:rsidRPr="000D0957" w:rsidRDefault="000D0957">
      <w:pPr>
        <w:numPr>
          <w:ilvl w:val="0"/>
          <w:numId w:val="2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создание  проблемных  ситуаций,  вызывающих  у  детей  удивление,  недоумение,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восхищение;</w:t>
      </w:r>
    </w:p>
    <w:p w:rsidR="00692ACE" w:rsidRPr="000D0957" w:rsidRDefault="000D0957">
      <w:pPr>
        <w:numPr>
          <w:ilvl w:val="0"/>
          <w:numId w:val="2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четкая формулировка проблемы, обнажающей противоречия в сознании ребенка; </w:t>
      </w:r>
    </w:p>
    <w:p w:rsidR="00692ACE" w:rsidRPr="000D0957" w:rsidRDefault="000D0957">
      <w:pPr>
        <w:numPr>
          <w:ilvl w:val="0"/>
          <w:numId w:val="2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выдвижение  гипотезы  и  обучение  этому  умению  детей,  принимая  любые  их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развитие способности к прогнозированию и предвосхищению решений;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r w:rsidR="005B1882" w:rsidRPr="000D0957">
        <w:rPr>
          <w:rFonts w:ascii="Times New Roman" w:hAnsi="Times New Roman" w:cs="Times New Roman"/>
          <w:sz w:val="24"/>
          <w:szCs w:val="24"/>
        </w:rPr>
        <w:t>создание атмосферы</w:t>
      </w:r>
      <w:r w:rsidRPr="000D0957">
        <w:rPr>
          <w:rFonts w:ascii="Times New Roman" w:hAnsi="Times New Roman" w:cs="Times New Roman"/>
          <w:sz w:val="24"/>
          <w:szCs w:val="24"/>
        </w:rPr>
        <w:t xml:space="preserve">  свободного  обсуждения,  побуждение  детей  к  диалогу, сотрудничеству;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к самостоятельной постановке вопросов, обнаружению противоречий;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подведение  детей  к  самостоятельным  выводам  и  обобщениям,  поощрение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оригинальных решений, умений делать выбор;</w:t>
      </w:r>
    </w:p>
    <w:p w:rsidR="00692ACE" w:rsidRPr="000D0957" w:rsidRDefault="005B1882">
      <w:pPr>
        <w:numPr>
          <w:ilvl w:val="0"/>
          <w:numId w:val="30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знакомство с жизнью и деятельностью выдающихся ученых, с историей великих</w:t>
      </w:r>
      <w:r w:rsidR="000D0957" w:rsidRPr="000D0957">
        <w:rPr>
          <w:rFonts w:ascii="Times New Roman" w:hAnsi="Times New Roman" w:cs="Times New Roman"/>
          <w:sz w:val="24"/>
          <w:szCs w:val="24"/>
        </w:rPr>
        <w:t xml:space="preserve"> открытий.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5. Информационно - коммуникативные технологии.</w:t>
      </w:r>
    </w:p>
    <w:p w:rsidR="00692ACE" w:rsidRPr="000D0957" w:rsidRDefault="000D0957" w:rsidP="005B1882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   Применение информационно-</w:t>
      </w:r>
      <w:r w:rsidR="005B1882" w:rsidRPr="000D0957">
        <w:rPr>
          <w:rFonts w:ascii="Times New Roman" w:hAnsi="Times New Roman" w:cs="Times New Roman"/>
          <w:sz w:val="24"/>
          <w:szCs w:val="24"/>
        </w:rPr>
        <w:t>коммуникационные технологии с использованием</w:t>
      </w:r>
    </w:p>
    <w:p w:rsidR="00692ACE" w:rsidRPr="000D0957" w:rsidRDefault="005B1882" w:rsidP="005B1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мультимедийных презентации, клипов, видеофильмов, которые</w:t>
      </w:r>
      <w:r w:rsidR="000D0957" w:rsidRPr="000D0957">
        <w:rPr>
          <w:rFonts w:ascii="Times New Roman" w:hAnsi="Times New Roman" w:cs="Times New Roman"/>
          <w:sz w:val="24"/>
          <w:szCs w:val="24"/>
        </w:rPr>
        <w:t xml:space="preserve">   </w:t>
      </w:r>
      <w:r w:rsidRPr="000D0957">
        <w:rPr>
          <w:rFonts w:ascii="Times New Roman" w:hAnsi="Times New Roman" w:cs="Times New Roman"/>
          <w:sz w:val="24"/>
          <w:szCs w:val="24"/>
        </w:rPr>
        <w:t>дают возможность</w:t>
      </w:r>
      <w:r w:rsidR="000D0957" w:rsidRPr="000D0957">
        <w:rPr>
          <w:rFonts w:ascii="Times New Roman" w:hAnsi="Times New Roman" w:cs="Times New Roman"/>
          <w:sz w:val="24"/>
          <w:szCs w:val="24"/>
        </w:rPr>
        <w:t xml:space="preserve"> педагогу выстроить объяснение с использованием видеофрагментов. </w:t>
      </w:r>
    </w:p>
    <w:p w:rsidR="00692ACE" w:rsidRPr="000D0957" w:rsidRDefault="005B1882" w:rsidP="005B1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Основные требования при проведении мероприятий с использованием</w:t>
      </w:r>
    </w:p>
    <w:p w:rsidR="00692ACE" w:rsidRPr="000D0957" w:rsidRDefault="000D0957" w:rsidP="005B1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компьютеров:</w:t>
      </w:r>
    </w:p>
    <w:p w:rsidR="00692ACE" w:rsidRPr="000D0957" w:rsidRDefault="005B1882" w:rsidP="005B1882">
      <w:pPr>
        <w:numPr>
          <w:ilvl w:val="0"/>
          <w:numId w:val="31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образовательная деятельность должна быть четко организована и включать</w:t>
      </w:r>
    </w:p>
    <w:p w:rsidR="00692ACE" w:rsidRPr="000D0957" w:rsidRDefault="000D0957" w:rsidP="005B1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многократное переключение внимания детей на другой вид деятельности;</w:t>
      </w:r>
    </w:p>
    <w:p w:rsidR="00692ACE" w:rsidRPr="000D0957" w:rsidRDefault="000D0957" w:rsidP="005B1882">
      <w:pPr>
        <w:numPr>
          <w:ilvl w:val="0"/>
          <w:numId w:val="3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на образовательной деятельности дети должны не просто получить какую-то </w:t>
      </w:r>
      <w:r w:rsidR="005B1882" w:rsidRPr="000D0957">
        <w:rPr>
          <w:rFonts w:ascii="Times New Roman" w:hAnsi="Times New Roman" w:cs="Times New Roman"/>
          <w:sz w:val="24"/>
          <w:szCs w:val="24"/>
        </w:rPr>
        <w:t>информацию, а выработать определенный навык работы с ней или получить конечный</w:t>
      </w:r>
      <w:r w:rsidRPr="000D0957">
        <w:rPr>
          <w:rFonts w:ascii="Times New Roman" w:hAnsi="Times New Roman" w:cs="Times New Roman"/>
          <w:sz w:val="24"/>
          <w:szCs w:val="24"/>
        </w:rPr>
        <w:t xml:space="preserve">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692ACE" w:rsidRPr="000D0957" w:rsidRDefault="000D0957" w:rsidP="005B1882">
      <w:pPr>
        <w:numPr>
          <w:ilvl w:val="0"/>
          <w:numId w:val="3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на образовательной </w:t>
      </w:r>
      <w:r w:rsidR="005B1882" w:rsidRPr="000D0957">
        <w:rPr>
          <w:rFonts w:ascii="Times New Roman" w:hAnsi="Times New Roman" w:cs="Times New Roman"/>
          <w:sz w:val="24"/>
          <w:szCs w:val="24"/>
        </w:rPr>
        <w:t>деятельности не</w:t>
      </w:r>
      <w:r w:rsidRPr="000D0957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презентации и</w:t>
      </w:r>
    </w:p>
    <w:p w:rsidR="005B1882" w:rsidRDefault="005B1882" w:rsidP="005B1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видеоматериалы, пропагандирующие применение физической силы к персонажам</w:t>
      </w:r>
      <w:r w:rsidR="000D0957" w:rsidRPr="000D0957">
        <w:rPr>
          <w:rFonts w:ascii="Times New Roman" w:hAnsi="Times New Roman" w:cs="Times New Roman"/>
          <w:sz w:val="24"/>
          <w:szCs w:val="24"/>
        </w:rPr>
        <w:t>, программный продукт, с одной стороны, должен критически реагировать на неправильные действия ребенка, а с другой — реакция не должна быть очень острой;</w:t>
      </w:r>
    </w:p>
    <w:p w:rsidR="00692ACE" w:rsidRPr="005B1882" w:rsidRDefault="000D0957" w:rsidP="005B1882">
      <w:pPr>
        <w:pStyle w:val="af7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882">
        <w:rPr>
          <w:rFonts w:ascii="Times New Roman" w:hAnsi="Times New Roman" w:cs="Times New Roman"/>
          <w:sz w:val="24"/>
          <w:szCs w:val="24"/>
        </w:rPr>
        <w:t>перед образовательной деятельностью должна быть проведена специализированная подготовка — социально-ориентированная мотивация действий ребенка.</w:t>
      </w:r>
    </w:p>
    <w:p w:rsidR="000D0957" w:rsidRDefault="000D0957">
      <w:pPr>
        <w:pStyle w:val="af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897D9D" w:rsidRDefault="000D0957" w:rsidP="00897D9D">
      <w:pPr>
        <w:pStyle w:val="af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9D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ab/>
      </w:r>
      <w:r w:rsidRPr="000D0957">
        <w:rPr>
          <w:rFonts w:ascii="Times New Roman" w:hAnsi="Times New Roman" w:cs="Times New Roman"/>
          <w:b/>
          <w:sz w:val="24"/>
          <w:szCs w:val="24"/>
        </w:rPr>
        <w:t xml:space="preserve">Модель недельного распределения 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515" w:type="dxa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32"/>
        <w:gridCol w:w="1693"/>
        <w:gridCol w:w="1590"/>
      </w:tblGrid>
      <w:tr w:rsidR="00692ACE" w:rsidRPr="005B1882"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692ACE" w:rsidRPr="005B1882">
        <w:trPr>
          <w:trHeight w:val="556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1 раз в 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Познавательная и исследовательская деятельность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 xml:space="preserve">2 половина дня 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 (рисование, лепка,  художественный труд по интересам)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</w:tr>
      <w:tr w:rsidR="00692ACE" w:rsidRPr="005B1882">
        <w:trPr>
          <w:trHeight w:val="341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Самообсуживание и элементарный бытовой труд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5B1882">
        <w:trPr>
          <w:trHeight w:val="558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692ACE" w:rsidRPr="005B1882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(индивидуальные)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5B1882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8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</w:tbl>
    <w:p w:rsidR="00692ACE" w:rsidRPr="000D0957" w:rsidRDefault="000D0957" w:rsidP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Соотношение видов детской деятельности и форм образовательной деятельности</w:t>
      </w: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80"/>
        <w:gridCol w:w="3201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81"/>
        <w:gridCol w:w="3191"/>
        <w:gridCol w:w="319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92ACE" w:rsidRPr="000D0957"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Познавательно-исследовательская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3"/>
        <w:gridCol w:w="3188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прочитанном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стихов, потешек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самостоятельной  детской деятельности предполагающие общение со сверстниками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0D0957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692ACE" w:rsidRPr="000D0957" w:rsidRDefault="00692AC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различных видов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  детской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</w:tr>
    </w:tbl>
    <w:p w:rsidR="00692ACE" w:rsidRPr="000D0957" w:rsidRDefault="00692AC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 . Конструирование по простейшим чертежам и схемам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692ACE" w:rsidRPr="000D0957" w:rsidRDefault="00692AC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Игры (дидактические, строительные, сюжетно-ролевые)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эстетически привлекательных объектов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природы, быта, произведений искусства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lastRenderedPageBreak/>
        <w:t>Таблица 4</w:t>
      </w:r>
    </w:p>
    <w:p w:rsidR="00692ACE" w:rsidRPr="000D0957" w:rsidRDefault="00692AC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D0957" w:rsidRDefault="000D0957" w:rsidP="00897D9D">
      <w:pPr>
        <w:pStyle w:val="af7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897D9D">
      <w:pPr>
        <w:pStyle w:val="af7"/>
        <w:numPr>
          <w:ilvl w:val="0"/>
          <w:numId w:val="36"/>
        </w:numPr>
        <w:spacing w:after="0"/>
      </w:pPr>
      <w:r w:rsidRPr="00897D9D"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692ACE" w:rsidRPr="000D0957" w:rsidRDefault="00692ACE">
      <w:pPr>
        <w:pStyle w:val="af7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b/>
          <w:sz w:val="24"/>
          <w:szCs w:val="24"/>
        </w:rPr>
        <w:t>Основанием выделения сторон (сфер) инициативы</w:t>
      </w:r>
      <w:r w:rsidRPr="000D0957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0D0957">
        <w:rPr>
          <w:rStyle w:val="ac"/>
          <w:rFonts w:ascii="Times New Roman" w:hAnsi="Times New Roman"/>
          <w:sz w:val="24"/>
          <w:szCs w:val="24"/>
        </w:rPr>
        <w:footnoteReference w:id="6"/>
      </w:r>
      <w:r w:rsidRPr="000D0957">
        <w:rPr>
          <w:rFonts w:ascii="Times New Roman" w:hAnsi="Times New Roman"/>
          <w:sz w:val="24"/>
          <w:szCs w:val="24"/>
        </w:rPr>
        <w:t>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1)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2)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 (художественная</w:t>
      </w:r>
      <w:r w:rsidRPr="000D0957">
        <w:rPr>
          <w:rFonts w:ascii="Times New Roman" w:hAnsi="Times New Roman"/>
          <w:sz w:val="24"/>
          <w:szCs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3)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эмпатия, коммуникативная функция речи);</w:t>
      </w:r>
    </w:p>
    <w:p w:rsidR="00692ACE" w:rsidRPr="000D0957" w:rsidRDefault="000D0957">
      <w:pPr>
        <w:widowControl w:val="0"/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4)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родо-видовые отношения).</w:t>
      </w:r>
    </w:p>
    <w:p w:rsidR="00692ACE" w:rsidRPr="000D0957" w:rsidRDefault="000D0957">
      <w:pPr>
        <w:widowControl w:val="0"/>
        <w:spacing w:after="0"/>
        <w:ind w:firstLine="709"/>
        <w:jc w:val="both"/>
      </w:pPr>
      <w:r w:rsidRPr="000D0957"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активно использует предметы-заместители, наделяя один и тот же предмет разными игровыми значениями; 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 энтузиазмом многократно воспроизводит понравившееся условное игровое  действие ( цепочку действий) с незначительными вариациями.</w:t>
      </w:r>
    </w:p>
    <w:p w:rsidR="00692ACE" w:rsidRPr="000D0957" w:rsidRDefault="000D0957">
      <w:pPr>
        <w:pStyle w:val="af7"/>
        <w:spacing w:after="0" w:line="360" w:lineRule="auto"/>
        <w:jc w:val="both"/>
      </w:pPr>
      <w:r w:rsidRPr="000D0957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 поглощен процессом (манипулирует материалом, изрисовывает много листов и т.п.); 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завершение процесса определяется исчерпанием материала или времени; 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на вопрос: что ты делаешь? - отвечает обозначением процесса (рисую, строю); 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называние продукта может появиться после окончания процесса. </w:t>
      </w:r>
    </w:p>
    <w:p w:rsidR="00692ACE" w:rsidRPr="000D0957" w:rsidRDefault="000D0957">
      <w:pPr>
        <w:pStyle w:val="af7"/>
        <w:spacing w:after="0" w:line="360" w:lineRule="auto"/>
        <w:jc w:val="both"/>
      </w:pPr>
      <w:r w:rsidRPr="000D0957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Привлекает внимание сверстника к своим действиям, комментирует их в речи, но не старается, чтобы сверстник понял;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 также выступает как активный наблюдатель -пристраивается к уже действующему сверстнику, комментирует и подправляет наблюдаемые действия; 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старается быть (играть, делать) рядом со сверстниками; 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ситуативен в выборе, довольствуется обществом и вниманием любого.</w:t>
      </w:r>
    </w:p>
    <w:p w:rsidR="000D0957" w:rsidRDefault="000D0957" w:rsidP="000D0957">
      <w:pPr>
        <w:pStyle w:val="af7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0D0957" w:rsidRDefault="000D0957" w:rsidP="000D0957">
      <w:pPr>
        <w:pStyle w:val="af7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0D0957">
        <w:rPr>
          <w:rFonts w:ascii="Times New Roman" w:hAnsi="Times New Roman"/>
          <w:b/>
          <w:sz w:val="24"/>
          <w:szCs w:val="20"/>
        </w:rPr>
        <w:lastRenderedPageBreak/>
        <w:t>Познавательная инициатив</w:t>
      </w:r>
      <w:r>
        <w:rPr>
          <w:rFonts w:ascii="Times New Roman" w:hAnsi="Times New Roman"/>
          <w:b/>
          <w:sz w:val="24"/>
          <w:szCs w:val="20"/>
        </w:rPr>
        <w:t>а</w:t>
      </w:r>
    </w:p>
    <w:p w:rsidR="00692ACE" w:rsidRPr="000D0957" w:rsidRDefault="000D0957" w:rsidP="000D0957">
      <w:pPr>
        <w:pStyle w:val="af7"/>
        <w:spacing w:after="0" w:line="360" w:lineRule="auto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Замечает новые предметы в окружении и проявляет интерес к ним; 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активно обследует вещи, практически обнаруживая их возможности (манипулирует, разбирает-собирает, без попыток достичь точного исходного состояния);</w:t>
      </w:r>
    </w:p>
    <w:p w:rsidR="00692ACE" w:rsidRPr="000D0957" w:rsidRDefault="000D0957">
      <w:pPr>
        <w:pStyle w:val="af7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многократно повторяет действия, поглощен процессом.</w:t>
      </w:r>
    </w:p>
    <w:p w:rsidR="00692ACE" w:rsidRPr="000D0957" w:rsidRDefault="00692ACE">
      <w:pPr>
        <w:pStyle w:val="af7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692ACE" w:rsidRPr="000D0957" w:rsidRDefault="000D0957">
      <w:pPr>
        <w:pStyle w:val="af7"/>
        <w:shd w:val="clear" w:color="auto" w:fill="FFFFFF"/>
        <w:spacing w:after="0"/>
        <w:jc w:val="both"/>
      </w:pPr>
      <w:r w:rsidRPr="000D0957"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692ACE" w:rsidRPr="000D0957" w:rsidRDefault="000D0957">
      <w:pPr>
        <w:pStyle w:val="af7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деятельность взрослого с детьми, основанная на поиске вариантов решения проблемной ситуации, предложенной самим ребенком;</w:t>
      </w:r>
    </w:p>
    <w:p w:rsidR="00692ACE" w:rsidRPr="000D0957" w:rsidRDefault="000D0957">
      <w:pPr>
        <w:pStyle w:val="af7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Проектная деятельность;</w:t>
      </w:r>
    </w:p>
    <w:p w:rsidR="00692ACE" w:rsidRPr="000D0957" w:rsidRDefault="000D0957">
      <w:pPr>
        <w:pStyle w:val="af7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692ACE" w:rsidRPr="000D0957" w:rsidRDefault="000D0957">
      <w:pPr>
        <w:pStyle w:val="af7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692ACE" w:rsidRPr="000D0957" w:rsidRDefault="000D0957">
      <w:pPr>
        <w:pStyle w:val="af7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692ACE" w:rsidRPr="000D0957" w:rsidRDefault="000D0957">
      <w:pPr>
        <w:pStyle w:val="af7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692ACE" w:rsidRPr="000D0957" w:rsidRDefault="00692AC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2ACE" w:rsidRPr="000D0957" w:rsidRDefault="00692ACE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0957" w:rsidRDefault="000D0957" w:rsidP="00897D9D">
      <w:pPr>
        <w:pStyle w:val="af7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897D9D">
      <w:pPr>
        <w:pStyle w:val="af7"/>
        <w:numPr>
          <w:ilvl w:val="0"/>
          <w:numId w:val="36"/>
        </w:numPr>
        <w:spacing w:after="0"/>
      </w:pPr>
      <w:r w:rsidRPr="000D0957">
        <w:rPr>
          <w:rFonts w:ascii="Times New Roman" w:hAnsi="Times New Roman"/>
          <w:b/>
          <w:sz w:val="28"/>
          <w:szCs w:val="28"/>
        </w:rPr>
        <w:lastRenderedPageBreak/>
        <w:t>Особенности взаимодействия с семьями воспитанников</w:t>
      </w:r>
    </w:p>
    <w:p w:rsidR="00692ACE" w:rsidRPr="000D0957" w:rsidRDefault="00692ACE">
      <w:pPr>
        <w:pStyle w:val="af7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spacing w:after="0" w:line="240" w:lineRule="auto"/>
        <w:jc w:val="center"/>
      </w:pPr>
      <w:r w:rsidRPr="000D0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90"/>
        <w:gridCol w:w="2935"/>
        <w:gridCol w:w="6101"/>
      </w:tblGrid>
      <w:tr w:rsidR="00692ACE" w:rsidRPr="00A92600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692ACE" w:rsidRPr="00A92600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pStyle w:val="af7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 </w:t>
            </w:r>
          </w:p>
          <w:p w:rsidR="00692ACE" w:rsidRPr="00A92600" w:rsidRDefault="000D0957">
            <w:pPr>
              <w:pStyle w:val="af7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692ACE" w:rsidRPr="00A92600" w:rsidRDefault="000D0957">
            <w:pPr>
              <w:pStyle w:val="af7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</w:t>
            </w:r>
          </w:p>
          <w:p w:rsidR="00692ACE" w:rsidRPr="00A92600" w:rsidRDefault="000D0957">
            <w:pPr>
              <w:pStyle w:val="af7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692ACE" w:rsidRPr="00A92600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буклеты, журнал для родителей;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учреждения,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стенды,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работ,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беседы, 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по телефону, 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записки, 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собрания, 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организации,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объявления,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фотогазеты, </w:t>
            </w:r>
          </w:p>
          <w:p w:rsidR="00692ACE" w:rsidRPr="00A92600" w:rsidRDefault="000D0957">
            <w:pPr>
              <w:pStyle w:val="af7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памятки.</w:t>
            </w:r>
          </w:p>
        </w:tc>
      </w:tr>
      <w:tr w:rsidR="00692ACE" w:rsidRPr="00A92600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pStyle w:val="af7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692ACE" w:rsidRPr="00A92600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ACE" w:rsidRPr="00A92600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и обучение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pStyle w:val="af7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родителей, </w:t>
            </w:r>
          </w:p>
          <w:p w:rsidR="00692ACE" w:rsidRPr="00A92600" w:rsidRDefault="000D0957">
            <w:pPr>
              <w:pStyle w:val="af7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692ACE" w:rsidRPr="00A92600" w:rsidRDefault="000D0957">
            <w:pPr>
              <w:pStyle w:val="af7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специалистов,</w:t>
            </w:r>
          </w:p>
          <w:p w:rsidR="00692ACE" w:rsidRPr="00A92600" w:rsidRDefault="000D0957">
            <w:pPr>
              <w:pStyle w:val="af7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организации и рекомендация других ресурсов сети Интернет, </w:t>
            </w:r>
          </w:p>
          <w:p w:rsidR="00692ACE" w:rsidRPr="00A92600" w:rsidRDefault="000D0957">
            <w:pPr>
              <w:pStyle w:val="af7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задания, </w:t>
            </w:r>
          </w:p>
        </w:tc>
      </w:tr>
      <w:tr w:rsidR="00692ACE" w:rsidRPr="00A92600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CE" w:rsidRPr="00A92600" w:rsidRDefault="000D09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pStyle w:val="af7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комитет,</w:t>
            </w:r>
          </w:p>
          <w:p w:rsidR="00692ACE" w:rsidRPr="00A92600" w:rsidRDefault="000D0957">
            <w:pPr>
              <w:pStyle w:val="af7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дверей,</w:t>
            </w:r>
          </w:p>
          <w:p w:rsidR="00692ACE" w:rsidRPr="00A92600" w:rsidRDefault="000D0957">
            <w:pPr>
              <w:pStyle w:val="af7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праздников,</w:t>
            </w:r>
          </w:p>
          <w:p w:rsidR="00692ACE" w:rsidRPr="00A92600" w:rsidRDefault="000D0957">
            <w:pPr>
              <w:pStyle w:val="af7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совместного семейного творчества,</w:t>
            </w:r>
          </w:p>
          <w:p w:rsidR="00692ACE" w:rsidRPr="00A92600" w:rsidRDefault="000D0957">
            <w:pPr>
              <w:pStyle w:val="af7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фотоколлажи, </w:t>
            </w:r>
          </w:p>
          <w:p w:rsidR="00692ACE" w:rsidRPr="00A92600" w:rsidRDefault="000D0957">
            <w:pPr>
              <w:pStyle w:val="af7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субботники,</w:t>
            </w:r>
          </w:p>
          <w:p w:rsidR="00692ACE" w:rsidRPr="00A92600" w:rsidRDefault="000D0957">
            <w:pPr>
              <w:pStyle w:val="af7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9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 с активным вовлечением родителей.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1B4835" w:rsidRDefault="000D0957" w:rsidP="000D0957">
      <w:pPr>
        <w:pStyle w:val="af7"/>
        <w:spacing w:after="0"/>
        <w:rPr>
          <w:rFonts w:ascii="Times New Roman" w:hAnsi="Times New Roman" w:cs="Times New Roman"/>
        </w:rPr>
      </w:pPr>
      <w:r w:rsidRPr="000D09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Pr="00617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Традиции группы</w:t>
      </w:r>
    </w:p>
    <w:p w:rsidR="00692ACE" w:rsidRPr="001B4835" w:rsidRDefault="00692ACE" w:rsidP="000D09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29BB" w:rsidRPr="00A92600" w:rsidRDefault="00FF051C" w:rsidP="000D0957">
      <w:pPr>
        <w:pStyle w:val="af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35">
        <w:rPr>
          <w:rFonts w:ascii="Times New Roman" w:hAnsi="Times New Roman" w:cs="Times New Roman"/>
        </w:rPr>
        <w:t xml:space="preserve"> </w:t>
      </w:r>
      <w:r w:rsidR="00ED29BB" w:rsidRPr="001B4835">
        <w:rPr>
          <w:rFonts w:ascii="Times New Roman" w:hAnsi="Times New Roman" w:cs="Times New Roman"/>
        </w:rPr>
        <w:t>«</w:t>
      </w:r>
      <w:r w:rsidR="00ED29BB" w:rsidRPr="00A92600">
        <w:rPr>
          <w:rFonts w:ascii="Times New Roman" w:hAnsi="Times New Roman" w:cs="Times New Roman"/>
          <w:sz w:val="24"/>
          <w:szCs w:val="24"/>
        </w:rPr>
        <w:t>Утро радостных встреч» (прослушивание веселой музыки, приветствие детьми друг друга, прикрепление цветочка со своей фотографией на доску)</w:t>
      </w:r>
    </w:p>
    <w:p w:rsidR="00FF051C" w:rsidRPr="00A92600" w:rsidRDefault="00FF051C" w:rsidP="00FF051C">
      <w:pPr>
        <w:pStyle w:val="af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00">
        <w:rPr>
          <w:rFonts w:ascii="Times New Roman" w:hAnsi="Times New Roman" w:cs="Times New Roman"/>
          <w:sz w:val="24"/>
          <w:szCs w:val="24"/>
        </w:rPr>
        <w:t>Привлечение внимания при помощи колокольчика</w:t>
      </w:r>
    </w:p>
    <w:p w:rsidR="00FF051C" w:rsidRPr="00A92600" w:rsidRDefault="00FF051C" w:rsidP="00FF051C">
      <w:pPr>
        <w:pStyle w:val="af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00">
        <w:rPr>
          <w:rFonts w:ascii="Times New Roman" w:hAnsi="Times New Roman" w:cs="Times New Roman"/>
          <w:sz w:val="24"/>
          <w:szCs w:val="24"/>
        </w:rPr>
        <w:t>Прослушивание колыбельных песен перед сном</w:t>
      </w:r>
    </w:p>
    <w:p w:rsidR="00FF051C" w:rsidRPr="00A92600" w:rsidRDefault="00FF051C" w:rsidP="00FF051C">
      <w:pPr>
        <w:pStyle w:val="af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00">
        <w:rPr>
          <w:rFonts w:ascii="Times New Roman" w:hAnsi="Times New Roman" w:cs="Times New Roman"/>
          <w:sz w:val="24"/>
          <w:szCs w:val="24"/>
        </w:rPr>
        <w:t>Поздравление именинников с Днем рождения (размещение информации о дне рождения воспитанника в раздевалке группы, поздравлению изменника в группе)</w:t>
      </w:r>
    </w:p>
    <w:p w:rsidR="00ED29BB" w:rsidRPr="00A92600" w:rsidRDefault="00ED29BB" w:rsidP="000D0957">
      <w:pPr>
        <w:pStyle w:val="af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00">
        <w:rPr>
          <w:rFonts w:ascii="Times New Roman" w:hAnsi="Times New Roman" w:cs="Times New Roman"/>
          <w:sz w:val="24"/>
          <w:szCs w:val="24"/>
        </w:rPr>
        <w:t>«Семейная мастерская» (проведение мастер-классов с родителями)</w:t>
      </w:r>
    </w:p>
    <w:p w:rsidR="00ED29BB" w:rsidRPr="00A92600" w:rsidRDefault="00ED29BB" w:rsidP="00FF051C">
      <w:pPr>
        <w:pStyle w:val="af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0">
        <w:rPr>
          <w:rFonts w:ascii="Times New Roman" w:hAnsi="Times New Roman" w:cs="Times New Roman"/>
          <w:sz w:val="24"/>
          <w:szCs w:val="24"/>
        </w:rPr>
        <w:t>«Семейный альбом» (создание единого альбома с членами семьи воспитанников)</w:t>
      </w:r>
    </w:p>
    <w:p w:rsidR="00692ACE" w:rsidRPr="000D0957" w:rsidRDefault="00692ACE" w:rsidP="000D0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92ACE" w:rsidRPr="000D0957" w:rsidRDefault="00692ACE" w:rsidP="000D0957">
      <w:pPr>
        <w:rPr>
          <w:shd w:val="clear" w:color="auto" w:fill="FFFFFF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lang w:eastAsia="ru-RU"/>
        </w:rPr>
        <w:lastRenderedPageBreak/>
        <w:t>ОРГАНИЗАЦИОННЫЙ РАЗДЕЛ</w:t>
      </w:r>
    </w:p>
    <w:p w:rsidR="00692ACE" w:rsidRPr="000D0957" w:rsidRDefault="000D0957">
      <w:pPr>
        <w:pStyle w:val="af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92ACE" w:rsidRPr="00A92600" w:rsidRDefault="002E1D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2600">
        <w:rPr>
          <w:rFonts w:ascii="Times New Roman" w:hAnsi="Times New Roman" w:cs="Times New Roman"/>
          <w:b/>
          <w:bCs/>
          <w:sz w:val="24"/>
          <w:szCs w:val="24"/>
        </w:rPr>
        <w:t>С 01.09 по 11</w:t>
      </w:r>
      <w:r w:rsidR="00FF051C" w:rsidRPr="00A92600">
        <w:rPr>
          <w:rFonts w:ascii="Times New Roman" w:hAnsi="Times New Roman" w:cs="Times New Roman"/>
          <w:b/>
          <w:bCs/>
          <w:sz w:val="24"/>
          <w:szCs w:val="24"/>
        </w:rPr>
        <w:t>.09.2017</w:t>
      </w:r>
      <w:r w:rsidR="000D0957" w:rsidRPr="00A92600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  </w:t>
      </w:r>
    </w:p>
    <w:tbl>
      <w:tblPr>
        <w:tblStyle w:val="aff2"/>
        <w:tblW w:w="9807" w:type="dxa"/>
        <w:tblLayout w:type="fixed"/>
        <w:tblLook w:val="04A0" w:firstRow="1" w:lastRow="0" w:firstColumn="1" w:lastColumn="0" w:noHBand="0" w:noVBand="1"/>
      </w:tblPr>
      <w:tblGrid>
        <w:gridCol w:w="5211"/>
        <w:gridCol w:w="1937"/>
        <w:gridCol w:w="2659"/>
      </w:tblGrid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96" w:type="dxa"/>
            <w:gridSpan w:val="2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E1D1F" w:rsidRPr="00A92600" w:rsidTr="00FC6CC7">
        <w:tc>
          <w:tcPr>
            <w:tcW w:w="7148" w:type="dxa"/>
            <w:gridSpan w:val="2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занятия со специалистами (в перерывах – динамические паузы, самостоятельная деятельность, игры, второй)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8.50  – 10.00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17.00 – 18.50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Default="000D0957" w:rsidP="002E1D1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2E1D1F" w:rsidRDefault="002E1D1F" w:rsidP="002E1D1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1D1F" w:rsidRPr="000D0957" w:rsidRDefault="002E1D1F" w:rsidP="002E1D1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 xml:space="preserve"> Скорректированный на холодный период года с </w:t>
      </w:r>
      <w:r w:rsidR="002E1D1F">
        <w:rPr>
          <w:rFonts w:ascii="Times New Roman" w:hAnsi="Times New Roman" w:cs="Times New Roman"/>
          <w:sz w:val="28"/>
          <w:szCs w:val="28"/>
        </w:rPr>
        <w:t>14</w:t>
      </w:r>
      <w:r w:rsidRPr="000D0957">
        <w:rPr>
          <w:rFonts w:ascii="Times New Roman" w:hAnsi="Times New Roman" w:cs="Times New Roman"/>
          <w:sz w:val="28"/>
          <w:szCs w:val="28"/>
        </w:rPr>
        <w:t xml:space="preserve"> </w:t>
      </w:r>
      <w:r w:rsidR="002E1D1F">
        <w:rPr>
          <w:rFonts w:ascii="Times New Roman" w:hAnsi="Times New Roman" w:cs="Times New Roman"/>
          <w:sz w:val="28"/>
          <w:szCs w:val="28"/>
        </w:rPr>
        <w:t>сентября</w:t>
      </w:r>
      <w:r w:rsidRPr="000D0957">
        <w:rPr>
          <w:rFonts w:ascii="Times New Roman" w:hAnsi="Times New Roman" w:cs="Times New Roman"/>
          <w:sz w:val="28"/>
          <w:szCs w:val="28"/>
        </w:rPr>
        <w:t xml:space="preserve"> по 31 мая </w:t>
      </w:r>
    </w:p>
    <w:tbl>
      <w:tblPr>
        <w:tblStyle w:val="aff2"/>
        <w:tblW w:w="9807" w:type="dxa"/>
        <w:tblLayout w:type="fixed"/>
        <w:tblLook w:val="04A0" w:firstRow="1" w:lastRow="0" w:firstColumn="1" w:lastColumn="0" w:noHBand="0" w:noVBand="1"/>
      </w:tblPr>
      <w:tblGrid>
        <w:gridCol w:w="5211"/>
        <w:gridCol w:w="1937"/>
        <w:gridCol w:w="2659"/>
      </w:tblGrid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96" w:type="dxa"/>
            <w:gridSpan w:val="2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E1D1F" w:rsidRPr="00A92600" w:rsidTr="00FC6CC7">
        <w:tc>
          <w:tcPr>
            <w:tcW w:w="7148" w:type="dxa"/>
            <w:gridSpan w:val="2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НОД, занятия со специалистами (в перерывах – динамические паузы, самостоятельная деятельность, игры, второй)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8.50  – 10.00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НОД, 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17.00 – 18.50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A92600" w:rsidTr="00FC6CC7">
        <w:tc>
          <w:tcPr>
            <w:tcW w:w="5211" w:type="dxa"/>
          </w:tcPr>
          <w:p w:rsidR="002E1D1F" w:rsidRPr="00A92600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37" w:type="dxa"/>
            <w:vAlign w:val="center"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2E1D1F" w:rsidRPr="00A92600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692ACE" w:rsidRPr="000D0957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1F" w:rsidRPr="000D0957" w:rsidRDefault="002E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 xml:space="preserve"> скорректированный на теплый период года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692ACE" w:rsidRPr="00A92600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92ACE" w:rsidRPr="00A92600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прогулке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8.10 – 8.15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8.15 – 8.45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Прогулка 1 (непосредственно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15.15 – 15.35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Прогулка 2 (игры,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16.00 – 18.30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2600" w:rsidRDefault="00A926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2600" w:rsidRDefault="00A926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2600" w:rsidRDefault="00A926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2ACE" w:rsidRPr="00A92600" w:rsidRDefault="000D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600">
        <w:rPr>
          <w:rFonts w:ascii="Times New Roman" w:hAnsi="Times New Roman" w:cs="Times New Roman"/>
          <w:sz w:val="28"/>
          <w:szCs w:val="28"/>
        </w:rPr>
        <w:lastRenderedPageBreak/>
        <w:t xml:space="preserve">Режим двигательной активности 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653"/>
        <w:gridCol w:w="3683"/>
        <w:gridCol w:w="3235"/>
      </w:tblGrid>
      <w:tr w:rsidR="00692ACE" w:rsidRPr="00A92600">
        <w:trPr>
          <w:trHeight w:val="838"/>
        </w:trPr>
        <w:tc>
          <w:tcPr>
            <w:tcW w:w="2653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занятий (в мин.) в зависимости от  возраста детей</w:t>
            </w:r>
          </w:p>
        </w:tc>
      </w:tr>
      <w:tr w:rsidR="00692ACE" w:rsidRPr="00A92600">
        <w:tc>
          <w:tcPr>
            <w:tcW w:w="6336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 xml:space="preserve"> (10-15 мин)</w:t>
            </w:r>
          </w:p>
        </w:tc>
      </w:tr>
      <w:tr w:rsidR="00692ACE" w:rsidRPr="00A92600">
        <w:tc>
          <w:tcPr>
            <w:tcW w:w="6336" w:type="dxa"/>
            <w:gridSpan w:val="2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   </w:t>
            </w:r>
          </w:p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</w:tr>
      <w:tr w:rsidR="00692ACE" w:rsidRPr="00A92600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Ежедневно (5-6 мин)</w:t>
            </w:r>
          </w:p>
        </w:tc>
      </w:tr>
      <w:tr w:rsidR="00692ACE" w:rsidRPr="00A92600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упражнений на прогулке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(15-20 мин)</w:t>
            </w:r>
          </w:p>
        </w:tc>
      </w:tr>
      <w:tr w:rsidR="00692ACE" w:rsidRPr="00A92600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Физкультминутки ( в середине статического занятия)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занятия</w:t>
            </w:r>
          </w:p>
        </w:tc>
      </w:tr>
      <w:tr w:rsidR="00692ACE" w:rsidRPr="00A92600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</w:tc>
      </w:tr>
      <w:tr w:rsidR="00692ACE" w:rsidRPr="00A92600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92ACE" w:rsidRPr="00A92600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2ACE" w:rsidRPr="00A92600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Default="00692ACE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B41" w:rsidRDefault="00AD5B41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600" w:rsidRPr="000D0957" w:rsidRDefault="00A92600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pStyle w:val="af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 w:cs="Times New Roman"/>
          <w:sz w:val="24"/>
          <w:szCs w:val="24"/>
        </w:rPr>
        <w:t>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СанПиН. (</w:t>
      </w:r>
      <w:r w:rsidRPr="000D0957">
        <w:rPr>
          <w:rFonts w:ascii="Times New Roman" w:hAnsi="Times New Roman" w:cs="Times New Roman"/>
          <w:i/>
          <w:sz w:val="24"/>
          <w:szCs w:val="24"/>
        </w:rPr>
        <w:t>см. табл. 10</w:t>
      </w:r>
      <w:r w:rsidRPr="000D0957">
        <w:rPr>
          <w:rFonts w:ascii="Times New Roman" w:hAnsi="Times New Roman" w:cs="Times New Roman"/>
          <w:sz w:val="24"/>
          <w:szCs w:val="24"/>
        </w:rPr>
        <w:t>)</w:t>
      </w:r>
      <w:r w:rsidRPr="000D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2ACE" w:rsidRPr="000D0957" w:rsidRDefault="00692ACE">
      <w:pPr>
        <w:pStyle w:val="af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pStyle w:val="af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382"/>
        <w:gridCol w:w="4106"/>
        <w:gridCol w:w="4083"/>
      </w:tblGrid>
      <w:tr w:rsidR="00692ACE" w:rsidRPr="000D0957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692ACE" w:rsidRPr="000D0957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3 – 4 года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Не более 30 минут</w:t>
            </w:r>
          </w:p>
        </w:tc>
      </w:tr>
    </w:tbl>
    <w:p w:rsidR="00692ACE" w:rsidRPr="000D0957" w:rsidRDefault="000D0957">
      <w:pPr>
        <w:pStyle w:val="af7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692ACE" w:rsidRPr="000D0957" w:rsidRDefault="00692ACE">
      <w:pPr>
        <w:pStyle w:val="af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692ACE" w:rsidRPr="000D0957" w:rsidRDefault="000D0957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0D0957">
        <w:rPr>
          <w:rFonts w:ascii="Times New Roman" w:hAnsi="Times New Roman" w:cs="Times New Roman"/>
          <w:sz w:val="24"/>
          <w:szCs w:val="24"/>
        </w:rPr>
        <w:tab/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 в неделю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ACE" w:rsidRPr="00A92600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A92600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0957" w:rsidRDefault="000D0957">
      <w:pPr>
        <w:pStyle w:val="af7"/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7"/>
        <w:spacing w:after="0"/>
        <w:rPr>
          <w:rFonts w:ascii="Times New Roman" w:hAnsi="Times New Roman"/>
          <w:b/>
          <w:sz w:val="28"/>
          <w:szCs w:val="28"/>
          <w:shd w:val="clear" w:color="auto" w:fill="FFFF00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3. Комплексно-тематическое планирование</w:t>
      </w:r>
    </w:p>
    <w:p w:rsidR="00692ACE" w:rsidRPr="000D0957" w:rsidRDefault="000D0957">
      <w:pPr>
        <w:spacing w:after="0"/>
        <w:ind w:firstLine="709"/>
        <w:jc w:val="center"/>
      </w:pPr>
      <w:r w:rsidRPr="000D095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Комплексно-тематическое планирование работы</w:t>
      </w: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Style w:val="aff2"/>
        <w:tblW w:w="10314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864"/>
        <w:gridCol w:w="4307"/>
        <w:gridCol w:w="1033"/>
        <w:gridCol w:w="1935"/>
        <w:gridCol w:w="2175"/>
      </w:tblGrid>
      <w:tr w:rsidR="00560236" w:rsidRPr="000D0957" w:rsidTr="00CF1975">
        <w:tc>
          <w:tcPr>
            <w:tcW w:w="864" w:type="dxa"/>
          </w:tcPr>
          <w:p w:rsidR="00560236" w:rsidRPr="00323B5D" w:rsidRDefault="00560236" w:rsidP="00FC6E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323B5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>
            <w:pPr>
              <w:spacing w:after="0"/>
            </w:pPr>
            <w:r w:rsidRPr="000D095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Pr="000D0957" w:rsidRDefault="00560236">
            <w:pPr>
              <w:spacing w:after="0"/>
            </w:pPr>
            <w:r w:rsidRPr="000D09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Pr="000D0957" w:rsidRDefault="00560236">
            <w:pPr>
              <w:spacing w:after="0"/>
            </w:pPr>
            <w:r w:rsidRPr="000D095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Итоговые мероприятия</w:t>
            </w:r>
          </w:p>
          <w:p w:rsidR="00560236" w:rsidRPr="000D0957" w:rsidRDefault="00560236">
            <w:pPr>
              <w:spacing w:after="0"/>
            </w:pPr>
            <w:r w:rsidRPr="000D095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(итоговый продукт)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Pr="0010194B" w:rsidRDefault="005602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9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1254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День знаний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E75D8B">
            <w:pPr>
              <w:spacing w:after="0"/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представление, что детский сад – дом для дружных детей, сотрудников и родителей.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EB6E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02.09-05.09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Pr="00BC7FE1" w:rsidRDefault="00560236" w:rsidP="00BC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Pr="0010194B" w:rsidRDefault="00560236" w:rsidP="004539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 – развлечение «Здравствуй, детский сад!»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1254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2524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Учить понимать, что у разных детей равные права на игру, общение, заботу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9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Правила поведения в группе. Безопасность в </w:t>
            </w:r>
            <w:r w:rsidRPr="00EF77C4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нашей группе.</w:t>
            </w:r>
            <w:r w:rsidRPr="00EF77C4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EF77C4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Взаимоотношения со сверстниками.</w:t>
            </w:r>
            <w:r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EF77C4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Формирование</w:t>
            </w:r>
            <w:r w:rsidRPr="000D09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дружеских, доброжелательных отношений между детьми.</w:t>
            </w:r>
            <w:r w:rsidRPr="00EF77C4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 Формировать партнерские отношения во время игры, аккуратность. Знакомить с игрушками в групповой комнате, побуждать проводить элементарную классификацию по назначению, цвету, форме.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EB6E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09.09.-13.09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BC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 «Наш детский сад»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4539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 – «Папа, мама, я – спортивная семья!»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1254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 и моя семья!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F0234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Закреплять представления детей о членах семьи, формировать бережное отношение к семье.</w:t>
            </w:r>
          </w:p>
          <w:p w:rsidR="00560236" w:rsidRPr="000D0957" w:rsidRDefault="00560236" w:rsidP="002524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EB6E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16.09.-20.09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BC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«Семейного альбома»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4539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1254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ПДД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9E3674">
            <w:pPr>
              <w:pStyle w:val="af2"/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Познакомить детей с основными ПДД для пешеходов, а также с правилами поведения в общественном транспорте.</w:t>
            </w:r>
            <w:r w:rsidRPr="000D0957">
              <w:rPr>
                <w:color w:val="000000"/>
                <w:sz w:val="20"/>
                <w:szCs w:val="20"/>
              </w:rPr>
              <w:t xml:space="preserve"> Закрепить знания о назначении светофора и его цветах - красном и зеленом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EB6E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23.09-27.09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BC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4539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неделя – «Безопасная дорога в детский сад!».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9E3674">
            <w:pPr>
              <w:spacing w:after="0" w:line="150" w:lineRule="atLeas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Родной город, родной край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4539C8" w:rsidRDefault="00560236" w:rsidP="004539C8">
            <w:pPr>
              <w:spacing w:after="0" w:line="15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39C8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с родным городом, его названием, с основными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539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достопримечательностями.  </w:t>
            </w:r>
          </w:p>
          <w:p w:rsidR="00560236" w:rsidRDefault="00560236" w:rsidP="00517009">
            <w:pPr>
              <w:spacing w:after="0" w:line="15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любовь к своей малой родине.</w:t>
            </w:r>
          </w:p>
          <w:p w:rsidR="00560236" w:rsidRDefault="00560236" w:rsidP="00517009">
            <w:pPr>
              <w:spacing w:after="0" w:line="15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Дать детям представление о доме как о месте, где живёт семья, закрепить знания о предметах обстановки в доме, с предметами домашнего обихода, мебелью, бытовыми приборами , о домашних обязанностях членов семьи.</w:t>
            </w:r>
          </w:p>
          <w:p w:rsidR="00560236" w:rsidRPr="00AF7DCF" w:rsidRDefault="00560236" w:rsidP="00480EE1">
            <w:pPr>
              <w:spacing w:after="0" w:line="15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с правилами поведения в городе, с элементарными правилами дорожного движения.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Формировать осторожное и осмотрительное отношение к потенциально опасным для человека ситуациям. Обучать способам, как позвать взрослого на помощь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480EE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30.09-04.10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AF7DC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работа «Наш город»</w:t>
            </w:r>
          </w:p>
          <w:p w:rsidR="00560236" w:rsidRDefault="00560236">
            <w:pPr>
              <w:spacing w:after="0"/>
            </w:pPr>
          </w:p>
          <w:p w:rsidR="00560236" w:rsidRPr="00BC7FE1" w:rsidRDefault="00560236" w:rsidP="00BC7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Pr="0010194B" w:rsidRDefault="00560236" w:rsidP="0010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9E3674">
            <w:pPr>
              <w:spacing w:after="0" w:line="150" w:lineRule="atLeas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Россия – моя страна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4539C8">
            <w:pPr>
              <w:spacing w:after="0" w:line="150" w:lineRule="atLeas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39C8">
              <w:rPr>
                <w:rFonts w:ascii="Times New Roman" w:hAnsi="Times New Roman"/>
                <w:color w:val="000000"/>
                <w:sz w:val="20"/>
                <w:szCs w:val="20"/>
              </w:rPr>
              <w:t>Знакомить с названием нашей страны – Россия. Дать представление, что в стране есть много городов.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480E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07.10-11.10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AF7D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0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 – День здоровья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2A766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2524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>Расширять представления детей об осени (сезонные изменения в природе, одежде людей, на участке детского сада).   Развивать умения замечать красоту осенней природы, вести наблюдения за погодой. Воспитывать любовь к природе, желание заботиться о ней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Учить</w:t>
            </w: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правилам безопасного поведения в природе. Формировать бережное отношение к природе. Наблюдения за красотой осенней природы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1B25D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  18.10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BC7F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Pr="00916389" w:rsidRDefault="00560236" w:rsidP="0026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досуг «Мамы разные важны» - 25.11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2A766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Овощи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2524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>Формировать представления детей об овощах (название, форма, цвет, вкус, запах, твердость (мягкость); узнавать и называть овощи в натуральном виде и на картинках. Учить использовать обобщающее слово «овощи». Учить классифицировать овощи по цвету, форме, месту произрастания (на земле, под землей)</w:t>
            </w:r>
            <w:r>
              <w:rPr>
                <w:rFonts w:ascii="Times New Roman" w:hAnsi="Times New Roman"/>
                <w:sz w:val="20"/>
                <w:szCs w:val="20"/>
              </w:rPr>
              <w:t>. Дать представления об осенних работах на огороде. Формировать представления о ЗОЖ и месте овощей в нем.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21.10-25.10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BC7F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Аппликация «Осенние заготовки»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2A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 - «Конкурс рисунков и поделок из природного материала «Осенняя фантазия»</w:t>
            </w:r>
          </w:p>
          <w:p w:rsidR="00560236" w:rsidRDefault="00560236" w:rsidP="00FC1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65253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sz w:val="20"/>
                <w:szCs w:val="20"/>
              </w:rPr>
              <w:t>Фрукты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A272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>Формировать представления детей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фруктах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(название, форма, цвет, вкус, запах, твердость (мягкость); узнавать и называть </w:t>
            </w:r>
            <w:r>
              <w:rPr>
                <w:rFonts w:ascii="Times New Roman" w:hAnsi="Times New Roman"/>
                <w:sz w:val="20"/>
                <w:szCs w:val="20"/>
              </w:rPr>
              <w:t>фрукты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в натуральном виде и на картинках. Учить использовать обобщающее слово «</w:t>
            </w:r>
            <w:r>
              <w:rPr>
                <w:rFonts w:ascii="Times New Roman" w:hAnsi="Times New Roman"/>
                <w:sz w:val="20"/>
                <w:szCs w:val="20"/>
              </w:rPr>
              <w:t>фрукты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». Учить классифицировать </w:t>
            </w:r>
            <w:r>
              <w:rPr>
                <w:rFonts w:ascii="Times New Roman" w:hAnsi="Times New Roman"/>
                <w:sz w:val="20"/>
                <w:szCs w:val="20"/>
              </w:rPr>
              <w:t>фрукты по цвету, форме. Дать детям представления об осенних работах в саду. Формировать представления о ЗОЖ и месте фруктов в нем.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F1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28.10-01.11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BC7F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Коллективная работа «Фруктовая корзина»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FC1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утренник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A429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sz w:val="20"/>
                <w:szCs w:val="20"/>
              </w:rPr>
              <w:t>Грибы, ягоды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1B2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представления детей об осенних дарах леса: грибах и ягодах. Знакомить с разнообразием грибов и ягод, упражнять в распознавании их по форме, цвету, запаху. Дать представление о ядовитых грибах и ягодах. Формировать представление детей о безопасном поведении в лесу. Способствовать развитию бережного отношения к природе.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A429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04.11-08.11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Лепка «Пирог с ягодами»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A429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Птицы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основными видами птиц. Дать представления о перелетных и зимующих птицах, о том, как птицы готовятся к зиме. Побуждать подкармливать птиц зимой. Формировать бережное отношение к природе.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A429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11.11-15.11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Книжка самоделка «Перелетные птицы», «Зимующие птицы»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323B5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Домашние животные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1B2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многообразием домашних животных, а также с их детенышами. Дать представление о том, как животные помогают человеку. Познакомить с основными способами ухода за домашними животными. Способствовать развитию бережного отношения к животным. Познакомить с правилами поведения с животными.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18.11-22.11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 «Ферма»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 – Детская олимпиада «Познай-ка!»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323B5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5D">
              <w:rPr>
                <w:rFonts w:ascii="Times New Roman" w:hAnsi="Times New Roman"/>
                <w:b/>
                <w:sz w:val="20"/>
                <w:szCs w:val="20"/>
              </w:rPr>
              <w:t>Дикие животные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1B2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>Учить устанавливать простейшие связи между сезонными изменениями в природе и поведением животных; узнавать и называть детенышей. Расширить и углубить представления детей о диких животных, о зимовке диких животных, установить связи между особенностями внешнего вида, поведением животных и условиями зимнего сезона.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25.11-29.11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Викторина «У кого какой домик»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7E5508" w:rsidRDefault="00560236" w:rsidP="007E55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5508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8C6F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>Расширять представления детей о зиме, как времени года, о характерных признаках (холода, мороз, солнце не греет, везде лежит снег, он серебрится на свету, ветер холодный, колючий, люди тепло одеты, деревья, кусты и трава под снегом живы).</w:t>
            </w:r>
          </w:p>
          <w:p w:rsidR="00560236" w:rsidRPr="000D0957" w:rsidRDefault="00560236" w:rsidP="00471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Расширять представления о зиме.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Знакомить с зимними видами спорт</w:t>
            </w: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Напомнить, что зимой наступает Новый год. 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Формировать интерес к обычаям в России, рассказывать детям о культуре, традициях празднования Нового года </w:t>
            </w:r>
          </w:p>
          <w:p w:rsidR="00560236" w:rsidRDefault="00560236" w:rsidP="0013740B">
            <w:pPr>
              <w:spacing w:after="0" w:line="15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02.12-06.12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Зимние забавы с родителями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D6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936E69" w:rsidRDefault="00560236" w:rsidP="00936E6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E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Неживая природа - снег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8C6F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Познакомить детей со свойствами снега. </w:t>
            </w: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исследовательский и познавательный интерес в ходе эксперимента с водой и льдом.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Познакомить с правилами поведения зимой (тепло одеваться, не есть снег, заботится о своем здоровье). Продолжать знакомить с зимними забавами со снегом (снежки, катание с горки, на лыжах, коньках).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09.12-13.12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«Снеговик»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936E69" w:rsidRDefault="00560236" w:rsidP="00936E6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Одежда и обувь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детей с основными видами одежда и обуви. Учить использовать обобщающие понятия «одежда», «обувь». Обратить внимание детей на изменение одежда людей в зависимости от погода и времени года.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16.12-20.12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 «Новогодние часы»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470520" w:rsidRDefault="00560236" w:rsidP="0047052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Новогодний праздник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F204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>Подготовить детей к новогоднему празднику, создавая радостную атмосферу его ожидания, подготовки к нему. Закрепить представления детей о Новом годе как веселом и добром празднике.</w:t>
            </w:r>
          </w:p>
          <w:p w:rsidR="00560236" w:rsidRDefault="00560236" w:rsidP="008C6F9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23.12-30.12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D66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D66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Новогодний утренник</w:t>
            </w:r>
          </w:p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Default="00560236" w:rsidP="00C741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Зимние забавы</w:t>
            </w:r>
          </w:p>
          <w:p w:rsidR="00560236" w:rsidRPr="00C74112" w:rsidRDefault="00560236" w:rsidP="00C741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A70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представления детей о зимних забавах.</w:t>
            </w:r>
          </w:p>
          <w:p w:rsidR="00560236" w:rsidRPr="000D0957" w:rsidRDefault="00560236" w:rsidP="00A7007B">
            <w:pPr>
              <w:spacing w:after="0"/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начальные представления о здоровье и здоровом образе жизни.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Познакомить с продуктами, полезными для здоровья и с вредными. Развивать представление о необходимости делать зарядку. </w:t>
            </w: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  <w:p w:rsidR="00560236" w:rsidRDefault="00560236" w:rsidP="00A70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09.01-17.01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плаката «Вредные и полезные продукты»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 – Праздник «Прощание с ёлочкой»</w:t>
            </w:r>
          </w:p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 – День здоровья «Мы здоровье сбережем!»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03F0C" w:rsidRDefault="00560236" w:rsidP="00303F0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3F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Посуда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303F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детей с основными видами посуды, учить использовать обобщающее понятия «посуда». Закреплять представления о правилах сервировки стола, правилах поведения за столом.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20.01-24.01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«Чашка для мамы»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03F0C" w:rsidRDefault="00560236" w:rsidP="00303F0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Мебель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303F0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детей с основными видами мебели, учить использовать обобщающее понятия «мебель». Упражнять в конструировании мебели из крупного конструктора.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27.01-31.01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«Комната для куклы Кати»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DF2133" w:rsidRDefault="00560236" w:rsidP="00DF213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Транспорт, профессии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655A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Учить детей различать и называть транспортные средства, их составные части (кабина, кузов, колёса). Дать представление о том, для чего используется транспорт. Развивать любознательность, интерес к предметному миру.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транспортом специального назначения. Напомнить о профессии шофера.</w:t>
            </w:r>
          </w:p>
          <w:p w:rsidR="00560236" w:rsidRPr="000D0957" w:rsidRDefault="00560236" w:rsidP="004971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>Расширять 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 о некоторых профессиях (врач, повар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, почтальон, продавец воспитатель, помощник воспитателя, музыкальный руководитель, врач, повар, шофер, строитель). Знакомить детей с профессиями родителей.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03.02-07.02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«Все работы хороши – выбирай на вкус!»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 - «Безопасность дома» - музыкально-спортивное развлечение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EA3517" w:rsidRDefault="00560236" w:rsidP="00EA3517">
            <w:pPr>
              <w:pStyle w:val="af2"/>
              <w:shd w:val="clear" w:color="auto" w:fill="auto"/>
              <w:spacing w:after="0"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Труд взрослых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9F08AE">
            <w:pPr>
              <w:spacing w:after="0"/>
              <w:rPr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975" w:rsidRPr="000D0957">
              <w:rPr>
                <w:rFonts w:ascii="Times New Roman" w:hAnsi="Times New Roman"/>
                <w:sz w:val="20"/>
                <w:szCs w:val="20"/>
              </w:rPr>
              <w:t xml:space="preserve">Познакомить детей с трудом взрослых, показать важность положительного отношения взрослого к своей работе. Воспитывать интерес к трудовой деятельности взрослых.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10.02.-14.02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 – «Безопасность с огнем» - спортивно-тематическое развлечение (сценки-миниатюры по ОБЖ)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0C7D3A" w:rsidRDefault="00560236" w:rsidP="000C7D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День Защитника Отечества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DA1647">
            <w:pPr>
              <w:spacing w:after="0"/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первоначальные представления о защитниках Отечества (солдатах), о празднике и его атрибутах. </w:t>
            </w:r>
          </w:p>
          <w:p w:rsidR="00560236" w:rsidRDefault="00560236" w:rsidP="00333293">
            <w:pPr>
              <w:spacing w:after="0"/>
              <w:rPr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 xml:space="preserve">Осуществлять патриотическое воспитание. Знакомить с мужскими, «военными» профессиями, видами транспорта.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17.02-21.02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«Наши защитники»</w:t>
            </w:r>
          </w:p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открытки для папы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 – «День Защитника Отечества» - спортивные квесты с родителями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Default="00560236" w:rsidP="000C7D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Комнатные растения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A92A50" w:rsidP="00DA164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представления детей о комнатных растениях, их функции и способах ухода за ними.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24.02-28.02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A92A50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альбома «Комнатные растения»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 – Конкурс чтецов</w:t>
            </w:r>
          </w:p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ED43EA" w:rsidRDefault="00560236" w:rsidP="00ED43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Мамин день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3332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sz w:val="20"/>
                <w:szCs w:val="20"/>
              </w:rPr>
              <w:t>Познакомить с государственным праздником - 8 Марта. Воспитывать доброе отношение к маме, бабушке, желание заботиться о них, защищать, помогать, формировать первичные гендерные представления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560236" w:rsidRDefault="00560236" w:rsidP="009D676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Укрепить авторитет мамы, послушание ей на основе воспитания добрых чувств.</w:t>
            </w:r>
            <w:r w:rsidRPr="000D0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02.03-06.03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«Моя мамочка»</w:t>
            </w:r>
          </w:p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открытки для мамы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«8 марта»</w:t>
            </w:r>
          </w:p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 – спортивное развлечение «Мама и я – друзья!»</w:t>
            </w:r>
          </w:p>
          <w:p w:rsidR="00560236" w:rsidRDefault="00560236" w:rsidP="001B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924947" w:rsidRDefault="00560236" w:rsidP="0092494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49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647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Расширять представления о сезонных изменениях в природе: распускаются листья, цветы и т.п. Познакомить с основными видами деревьев, основами видов цветов. Учить определять их по внешнему виду. Познакомить с основами потребностями растений для жизни. Формировать представления, зачем нужны растения. Формировать бережное отношение к природе.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09.03-13.03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4363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рисунков «Весна пришла»</w:t>
            </w:r>
          </w:p>
          <w:p w:rsidR="00560236" w:rsidRDefault="00560236" w:rsidP="003332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FF1D31" w:rsidRDefault="00560236" w:rsidP="00FF1D31">
            <w:pPr>
              <w:spacing w:after="0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Игрушки, народная игрушка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877F1C" w:rsidRPr="000D0957" w:rsidRDefault="00877F1C" w:rsidP="00877F1C">
            <w:pPr>
              <w:spacing w:after="0"/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умение детей рассматривать предмет, выделяя основные части, обогащать словарный запас детей, умение отвечать на вопросы, развивать внимание, усидчивость, умение действовать по указанию воспитателя.</w:t>
            </w:r>
          </w:p>
          <w:p w:rsidR="00877F1C" w:rsidRPr="000D0957" w:rsidRDefault="00877F1C" w:rsidP="00877F1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представление о народной игрушке. Знакомить с разнообразием народных промыслов (дымковская игрушка, жостовские подносы, хохломская посуда).</w:t>
            </w:r>
          </w:p>
          <w:p w:rsidR="00877F1C" w:rsidRPr="000D0957" w:rsidRDefault="00877F1C" w:rsidP="00877F1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Познакомить с народными дымковскими </w:t>
            </w:r>
          </w:p>
          <w:p w:rsidR="00877F1C" w:rsidRPr="000D0957" w:rsidRDefault="00877F1C" w:rsidP="00877F1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игрушками. Вызвать радость от рассматривания яркой, нарядной расписной игрушки. Учить выделять и называть отдельные элементы </w:t>
            </w:r>
          </w:p>
          <w:p w:rsidR="00877F1C" w:rsidRPr="000D0957" w:rsidRDefault="00877F1C" w:rsidP="00877F1C">
            <w:pPr>
              <w:spacing w:after="0"/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узора, их цвет.</w:t>
            </w:r>
          </w:p>
          <w:p w:rsidR="00560236" w:rsidRDefault="00877F1C" w:rsidP="00A00EE7">
            <w:pPr>
              <w:pStyle w:val="af2"/>
              <w:shd w:val="clear" w:color="auto" w:fill="auto"/>
              <w:spacing w:after="0"/>
              <w:rPr>
                <w:color w:val="000000"/>
                <w:sz w:val="20"/>
                <w:szCs w:val="20"/>
              </w:rPr>
            </w:pPr>
            <w:r w:rsidRPr="000D0957">
              <w:rPr>
                <w:color w:val="000000"/>
                <w:sz w:val="20"/>
                <w:szCs w:val="20"/>
              </w:rPr>
              <w:t xml:space="preserve">Продолжать знакомить детей с русским народным творчеством, с некоторыми предметами декоративно – прикладного искусства и их назначением.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16.03-20.03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04229E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куклы-пеленашки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4363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FF1D31" w:rsidRDefault="00560236" w:rsidP="00FF1D3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Неделя театра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841A3C" w:rsidP="006476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знакомство детей с театральным искусством. Развивать любовь к театру, вызывать положительные эмоции от просмотра театральных представлений. Привлекать детей к участию в театральных постановках, способствовать развитию выразительности речи, движений, творческого мышления. Закреплять представления о русских народных сказках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23.03-27.03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B248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36" w:rsidRDefault="00560236" w:rsidP="00B248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 – Выставка «Матрешка – моя подружка»</w:t>
            </w:r>
          </w:p>
          <w:p w:rsidR="00560236" w:rsidRDefault="00560236" w:rsidP="00B248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36" w:rsidRDefault="00560236" w:rsidP="00B248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 – театральный детско-родительский фестиваль</w:t>
            </w:r>
          </w:p>
          <w:p w:rsidR="00560236" w:rsidRDefault="00560236" w:rsidP="00B248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36" w:rsidRDefault="00560236" w:rsidP="00B248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музыки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FF1D31" w:rsidRDefault="00560236" w:rsidP="00FF1D3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Неделя детской книги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FF325E" w:rsidP="00FF1D3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Продолжать знакомить детей с детской книгой. Прививать любовь к книге. Способствовать формированию бережного отношения к книге.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30.03-03.04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B248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 – Литературно-музыкальная гостиная, посвященная Неделе детской книги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9A5573" w:rsidRDefault="00560236" w:rsidP="009A55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Неживая природа - песок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560236" w:rsidP="006E6676">
            <w:pPr>
              <w:spacing w:after="0"/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детей с почвой - землей, песком, глиной и их свойствами, знакомить с природными камнями: речными, морскими. Воспитывать у детей познавательный интерес к практическим опытам.</w:t>
            </w:r>
          </w:p>
          <w:p w:rsidR="00560236" w:rsidRPr="000D0957" w:rsidRDefault="00560236" w:rsidP="00F7399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06.04-10.04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песка «Сказочный город»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9A55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 – музыкальное развлечение «Весна пришла!»</w:t>
            </w: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4B2DE7" w:rsidRDefault="00560236" w:rsidP="004B2DE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Растения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0D0957" w:rsidRDefault="00ED627F" w:rsidP="006E66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знакомить детей с основными растения, их частями, сезонными изменениями в жизни растений. Познакомить с функцией растений, основными элементами, необходимыми для их жизнедеятельности.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13.04-17.04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1A42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236" w:rsidRPr="000D0957" w:rsidTr="00294F6A">
        <w:trPr>
          <w:cantSplit/>
          <w:trHeight w:val="1052"/>
        </w:trPr>
        <w:tc>
          <w:tcPr>
            <w:tcW w:w="864" w:type="dxa"/>
            <w:textDirection w:val="btLr"/>
          </w:tcPr>
          <w:p w:rsidR="00560236" w:rsidRPr="001A424F" w:rsidRDefault="00560236" w:rsidP="001A424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2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294F6A" w:rsidP="001A424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знакомить с правилами безопасного поведения на природе. Прививать бережное отношение к природе. Развивать эстетическое восприятие красоты природы.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63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20.04-24.04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294F6A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альбома «Природа в картинах русских художников»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E91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1A424F" w:rsidRDefault="00560236" w:rsidP="001A424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Рукотворный мир – бумага, ткань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560236" w:rsidP="0008167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Дать представление о рукотворном и нерукотворном мире. Познакомить со свойствами бумаги и ткани.</w:t>
            </w: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Воспитывать у детей познавательный интерес к практическим опытам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63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27.04-30.04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E91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EB571A" w:rsidRDefault="00560236" w:rsidP="00EB571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57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Война и мир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Default="0008167D" w:rsidP="006E66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представлений о празднике, посвященном Дню Победы. Воспитание уважения к ветеранам 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</w:tcPr>
          <w:p w:rsidR="00560236" w:rsidRDefault="00560236" w:rsidP="00330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04.05-08.05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7A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Газета «День победы!»</w:t>
            </w: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Default="00560236" w:rsidP="00E911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236" w:rsidRPr="000D0957" w:rsidTr="00CF1975">
        <w:trPr>
          <w:cantSplit/>
        </w:trPr>
        <w:tc>
          <w:tcPr>
            <w:tcW w:w="864" w:type="dxa"/>
            <w:textDirection w:val="btLr"/>
          </w:tcPr>
          <w:p w:rsidR="00560236" w:rsidRPr="00323B5D" w:rsidRDefault="00560236" w:rsidP="00DF3730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Насекомые</w:t>
            </w:r>
          </w:p>
        </w:tc>
        <w:tc>
          <w:tcPr>
            <w:tcW w:w="4307" w:type="dxa"/>
            <w:shd w:val="clear" w:color="auto" w:fill="auto"/>
            <w:tcMar>
              <w:left w:w="73" w:type="dxa"/>
            </w:tcMar>
          </w:tcPr>
          <w:p w:rsidR="00560236" w:rsidRPr="00781787" w:rsidRDefault="00781787" w:rsidP="001B25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787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многообразным миром насекомых. Закреплять представления о частях тела насекомых, сезонными изменениями в их жизни.</w:t>
            </w:r>
          </w:p>
        </w:tc>
        <w:tc>
          <w:tcPr>
            <w:tcW w:w="1033" w:type="dxa"/>
            <w:shd w:val="clear" w:color="auto" w:fill="auto"/>
            <w:tcMar>
              <w:left w:w="73" w:type="dxa"/>
            </w:tcMar>
            <w:vAlign w:val="center"/>
          </w:tcPr>
          <w:p w:rsidR="00560236" w:rsidRPr="000D0957" w:rsidRDefault="00560236" w:rsidP="001B25D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11.05-15.05</w:t>
            </w:r>
          </w:p>
        </w:tc>
        <w:tc>
          <w:tcPr>
            <w:tcW w:w="1935" w:type="dxa"/>
            <w:shd w:val="clear" w:color="auto" w:fill="auto"/>
            <w:tcMar>
              <w:left w:w="73" w:type="dxa"/>
            </w:tcMar>
          </w:tcPr>
          <w:p w:rsidR="00560236" w:rsidRDefault="00560236" w:rsidP="001B2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0236" w:rsidRDefault="00560236" w:rsidP="001B25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0236" w:rsidRPr="000D0957" w:rsidRDefault="00560236" w:rsidP="001B25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left w:w="73" w:type="dxa"/>
            </w:tcMar>
          </w:tcPr>
          <w:p w:rsidR="00560236" w:rsidRPr="0010194B" w:rsidRDefault="00560236" w:rsidP="001B25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692ACE" w:rsidRPr="000D0957" w:rsidRDefault="00692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F04" w:rsidRDefault="00693F04">
      <w:pPr>
        <w:pStyle w:val="af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693F04" w:rsidSect="008037BF">
          <w:pgSz w:w="11906" w:h="16838"/>
          <w:pgMar w:top="720" w:right="720" w:bottom="720" w:left="720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7"/>
        <w:spacing w:after="0"/>
        <w:jc w:val="both"/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4. Примерный список литературы для чтения детям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374"/>
      <w:bookmarkEnd w:id="5"/>
      <w:r w:rsidRPr="000D0957">
        <w:rPr>
          <w:rStyle w:val="6243"/>
          <w:rFonts w:ascii="Times New Roman" w:hAnsi="Times New Roman" w:cs="Times New Roman"/>
          <w:sz w:val="24"/>
          <w:szCs w:val="24"/>
        </w:rPr>
        <w:t>Русский фольклор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Песенки, потешки, заклички.</w:t>
      </w:r>
      <w:r w:rsidRPr="000D0957">
        <w:rPr>
          <w:sz w:val="24"/>
          <w:szCs w:val="24"/>
        </w:rPr>
        <w:t xml:space="preserve"> «Пальчик-мальчик.», «Заинька, поп</w:t>
      </w:r>
      <w:r w:rsidRPr="000D0957">
        <w:rPr>
          <w:sz w:val="24"/>
          <w:szCs w:val="24"/>
        </w:rPr>
        <w:softHyphen/>
        <w:t>ляши.», «Ночь пришла.», «Сорока, сорока.», «Еду-еду к бабе, к деду..», «Тили-бом! Тили-бом!.», «Как у нашего кота.», «Сидит белка на тележке.», «Ай, качи-качи-качи».», «Жили у бабуси.», «Чики-чики-чикалочки.», «Кисонька-мурысенька.», «Заря-заряница.», «Травка-муравка.», «На улице три курицы.», «Тень, тень, потетень.», «Курочка-рябушечка.», «Дождик, дождик, пуще.», «Божья коровка.», «Радуга-дуга.».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Сказки.</w:t>
      </w:r>
      <w:r w:rsidRPr="000D0957">
        <w:rPr>
          <w:sz w:val="24"/>
          <w:szCs w:val="24"/>
        </w:rPr>
        <w:t xml:space="preserve"> 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</w:t>
      </w:r>
      <w:r w:rsidRPr="000D0957">
        <w:rPr>
          <w:sz w:val="24"/>
          <w:szCs w:val="24"/>
        </w:rPr>
        <w:softHyphen/>
        <w:t>латова; «Лиса и заяц», обр. В. Даля; «У страха глаза велики», обр. М. Се</w:t>
      </w:r>
      <w:r w:rsidRPr="000D0957">
        <w:rPr>
          <w:sz w:val="24"/>
          <w:szCs w:val="24"/>
        </w:rPr>
        <w:softHyphen/>
        <w:t>ровой; «Теремок», обр. Е. Чарушина.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bookmark375"/>
      <w:bookmarkEnd w:id="6"/>
      <w:r w:rsidRPr="000D0957">
        <w:rPr>
          <w:rStyle w:val="6242"/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Песенки.</w:t>
      </w:r>
      <w:r w:rsidRPr="000D0957">
        <w:rPr>
          <w:sz w:val="24"/>
          <w:szCs w:val="24"/>
        </w:rPr>
        <w:t xml:space="preserve"> «Кораблик», «Храбрецы», «Маленькие феи», «Три зверо</w:t>
      </w:r>
      <w:r w:rsidRPr="000D0957">
        <w:rPr>
          <w:sz w:val="24"/>
          <w:szCs w:val="24"/>
        </w:rPr>
        <w:softHyphen/>
        <w:t>лова», англ., обр. С. Маршака; «Что за грохот», пер. с латыш. С. Маршака; «Купите лук...», пер. с шотл. И. Токмаковой; «Разговор лягушек», «Несго</w:t>
      </w:r>
      <w:r w:rsidRPr="000D0957">
        <w:rPr>
          <w:sz w:val="24"/>
          <w:szCs w:val="24"/>
        </w:rPr>
        <w:softHyphen/>
        <w:t>ворчивый удод», «Помогите!», пер. с чеш. С. Маршака.</w:t>
      </w:r>
    </w:p>
    <w:p w:rsidR="00692ACE" w:rsidRPr="000D0957" w:rsidRDefault="000D0957">
      <w:pPr>
        <w:pStyle w:val="af2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Сказки.</w:t>
      </w:r>
      <w:r w:rsidRPr="000D0957">
        <w:rPr>
          <w:sz w:val="24"/>
          <w:szCs w:val="24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Грибовой; «Пых», белорус., обр. Н. Мя- 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bookmark376"/>
      <w:bookmarkEnd w:id="7"/>
      <w:r w:rsidRPr="000D0957">
        <w:rPr>
          <w:rStyle w:val="6242"/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Поэзия.</w:t>
      </w:r>
      <w:r w:rsidRPr="000D0957">
        <w:rPr>
          <w:sz w:val="24"/>
          <w:szCs w:val="24"/>
        </w:rPr>
        <w:t xml:space="preserve"> К. Бальмонт. «Осень»; А. Блок. «Зайчик»; А. Кольцов. «Дуют ветры.» (из стихотворения «Русская песня»); А. Плещеев. «Осень наступила.», «Весна» (в сокр.); А. Майков. «Колыбельная песня», «Ласточка примчалась... » (из новогреческих песен); А. Пуш</w:t>
      </w:r>
      <w:r w:rsidRPr="000D0957">
        <w:rPr>
          <w:sz w:val="24"/>
          <w:szCs w:val="24"/>
        </w:rPr>
        <w:softHyphen/>
        <w:t>кин. «Ветер, ветер! Ты могуч!..», «Свет наш, солнышко!..», «Месяц, месяц.» (из «Сказки о мертвой царевне и о семи богатырях»); С. Чер</w:t>
      </w:r>
      <w:r w:rsidRPr="000D0957">
        <w:rPr>
          <w:sz w:val="24"/>
          <w:szCs w:val="24"/>
        </w:rPr>
        <w:softHyphen/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</w:t>
      </w:r>
      <w:r w:rsidRPr="000D0957">
        <w:rPr>
          <w:sz w:val="24"/>
          <w:szCs w:val="24"/>
        </w:rPr>
        <w:softHyphen/>
        <w:t>халков. «Песенка друзей»; Э. Мошковская. «Жадина»; И. Токмакова. «Медведь».</w:t>
      </w:r>
    </w:p>
    <w:p w:rsidR="00692ACE" w:rsidRPr="000D0957" w:rsidRDefault="000D0957">
      <w:pPr>
        <w:pStyle w:val="af2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Проза.</w:t>
      </w:r>
      <w:r w:rsidRPr="000D0957">
        <w:rPr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</w:t>
      </w:r>
      <w:r w:rsidRPr="000D0957">
        <w:rPr>
          <w:sz w:val="24"/>
          <w:szCs w:val="24"/>
        </w:rPr>
        <w:softHyphen/>
        <w:t xml:space="preserve">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</w:t>
      </w:r>
      <w:r w:rsidRPr="000D0957">
        <w:rPr>
          <w:sz w:val="24"/>
          <w:szCs w:val="24"/>
        </w:rPr>
        <w:lastRenderedPageBreak/>
        <w:t>хвост»; Л. Воронкова. «Маша-растеряша», «Снег идет» (из книги «Снег идет»); Н. Носов «Ступеньки»; Д. Хармс. «Храбрый еж»; Л. Толстой. «Птица свила гнездо.»; «Таня знала буквы.»; «У Вари был чиж...», «Пришла весна...»;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</w:t>
      </w:r>
      <w:r w:rsidRPr="000D0957">
        <w:rPr>
          <w:sz w:val="24"/>
          <w:szCs w:val="24"/>
        </w:rPr>
        <w:softHyphen/>
        <w:t>теев. «Три котенка»; А. Н. Толстой. «Еж», «Лиса», «Петушки».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bookmark377"/>
      <w:bookmarkEnd w:id="8"/>
      <w:r w:rsidRPr="000D0957">
        <w:rPr>
          <w:rStyle w:val="6241"/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692ACE" w:rsidRPr="000D0957" w:rsidRDefault="000D0957">
      <w:pPr>
        <w:pStyle w:val="af2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Поэзия.</w:t>
      </w:r>
      <w:r w:rsidRPr="000D0957">
        <w:rPr>
          <w:sz w:val="24"/>
          <w:szCs w:val="24"/>
        </w:rPr>
        <w:t xml:space="preserve"> Е. Виеру. «Ежик и барабан», пер. с молд. Я. Акима; П. Воронь- 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Спен- 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692ACE" w:rsidRPr="000D0957" w:rsidRDefault="000D0957">
      <w:pPr>
        <w:pStyle w:val="af2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8"/>
          <w:sz w:val="24"/>
          <w:szCs w:val="24"/>
        </w:rPr>
        <w:t>Проза.</w:t>
      </w:r>
      <w:r w:rsidRPr="000D0957">
        <w:rPr>
          <w:sz w:val="24"/>
          <w:szCs w:val="24"/>
        </w:rPr>
        <w:t xml:space="preserve"> Д. Биссет. «Лягушка в зеркале», пер. с англ. Н. Шерешевской; Л. Муур. «Крошка Енот и Тот, кто сидит в пруду», пер. с англ. О. Образцо</w:t>
      </w:r>
      <w:r w:rsidRPr="000D0957">
        <w:rPr>
          <w:sz w:val="24"/>
          <w:szCs w:val="24"/>
        </w:rPr>
        <w:softHyphen/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Пот- 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Давить- 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bookmark378"/>
      <w:bookmarkEnd w:id="9"/>
      <w:r w:rsidRPr="000D0957">
        <w:rPr>
          <w:rStyle w:val="6241"/>
          <w:rFonts w:ascii="Times New Roman" w:hAnsi="Times New Roman" w:cs="Times New Roman"/>
          <w:sz w:val="24"/>
          <w:szCs w:val="24"/>
        </w:rPr>
        <w:t>Произведения для заучивания наизусть</w:t>
      </w:r>
    </w:p>
    <w:p w:rsidR="00692ACE" w:rsidRPr="000D0957" w:rsidRDefault="000D0957">
      <w:pPr>
        <w:pStyle w:val="af2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«Пальчик-мальчик.», «Как у нашего кота.», «Огуречик, огуречик...», «Мыши водят хоровод.»,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Са- конская. «Где мой пальчик?».</w:t>
      </w:r>
    </w:p>
    <w:p w:rsidR="00692ACE" w:rsidRPr="000D0957" w:rsidRDefault="00692ACE">
      <w:pPr>
        <w:pStyle w:val="af2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pStyle w:val="af7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5. </w:t>
      </w:r>
      <w:r w:rsidRPr="003A6EEB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Материально-техническое</w:t>
      </w: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обеспечение</w:t>
      </w:r>
    </w:p>
    <w:tbl>
      <w:tblPr>
        <w:tblW w:w="83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686"/>
        <w:gridCol w:w="4678"/>
      </w:tblGrid>
      <w:tr w:rsidR="00692ACE" w:rsidRPr="000D0957" w:rsidTr="006D4364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</w:pPr>
            <w:r w:rsidRPr="000D095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</w:pPr>
            <w:r w:rsidRPr="000D095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Количество</w:t>
            </w:r>
          </w:p>
        </w:tc>
      </w:tr>
      <w:tr w:rsidR="00692ACE" w:rsidRPr="000D0957" w:rsidTr="006D4364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0D09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D09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692ACE" w:rsidRPr="000D0957" w:rsidTr="006D4364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0D09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Доска маркерная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D09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692ACE" w:rsidRPr="000D0957" w:rsidRDefault="00692ACE">
      <w:pPr>
        <w:pStyle w:val="af7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D4364" w:rsidRDefault="006D4364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D4364" w:rsidRPr="000D0957" w:rsidRDefault="006D4364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7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BFF" w:rsidRDefault="009C1BFF">
      <w:pPr>
        <w:suppressAutoHyphens w:val="0"/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br w:type="page"/>
      </w:r>
    </w:p>
    <w:p w:rsidR="00692ACE" w:rsidRPr="00221329" w:rsidRDefault="000D0957">
      <w:pPr>
        <w:pStyle w:val="af7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6</w:t>
      </w:r>
      <w:r w:rsidRPr="00221329">
        <w:rPr>
          <w:rFonts w:ascii="Times New Roman" w:hAnsi="Times New Roman"/>
          <w:b/>
          <w:sz w:val="28"/>
          <w:szCs w:val="28"/>
          <w:shd w:val="clear" w:color="auto" w:fill="FFFFFF"/>
        </w:rPr>
        <w:t>. Перечень программ, методических пособий и технологий</w:t>
      </w:r>
    </w:p>
    <w:tbl>
      <w:tblPr>
        <w:tblStyle w:val="aff2"/>
        <w:tblW w:w="10774" w:type="dxa"/>
        <w:tblInd w:w="-920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250"/>
        <w:gridCol w:w="7"/>
        <w:gridCol w:w="2462"/>
        <w:gridCol w:w="6"/>
        <w:gridCol w:w="3366"/>
        <w:gridCol w:w="2880"/>
        <w:gridCol w:w="803"/>
      </w:tblGrid>
      <w:tr w:rsidR="00692ACE" w:rsidRPr="00221329" w:rsidTr="00A2755D">
        <w:trPr>
          <w:trHeight w:val="54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2" w:type="dxa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372" w:type="dxa"/>
            <w:gridSpan w:val="2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80" w:type="dxa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692ACE" w:rsidRPr="00221329" w:rsidTr="00A2755D">
        <w:trPr>
          <w:trHeight w:val="54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shd w:val="clear" w:color="auto" w:fill="auto"/>
            <w:tcMar>
              <w:left w:w="73" w:type="dxa"/>
            </w:tcMar>
          </w:tcPr>
          <w:p w:rsidR="00692ACE" w:rsidRPr="00221329" w:rsidRDefault="0027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Меремьянина О.Р.</w:t>
            </w:r>
          </w:p>
        </w:tc>
        <w:tc>
          <w:tcPr>
            <w:tcW w:w="3372" w:type="dxa"/>
            <w:gridSpan w:val="2"/>
            <w:shd w:val="clear" w:color="auto" w:fill="auto"/>
            <w:tcMar>
              <w:left w:w="73" w:type="dxa"/>
            </w:tcMar>
          </w:tcPr>
          <w:p w:rsidR="00692ACE" w:rsidRPr="00221329" w:rsidRDefault="00270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Вместе с куклой я расту</w:t>
            </w:r>
          </w:p>
        </w:tc>
        <w:tc>
          <w:tcPr>
            <w:tcW w:w="2880" w:type="dxa"/>
            <w:shd w:val="clear" w:color="auto" w:fill="auto"/>
            <w:tcMar>
              <w:left w:w="73" w:type="dxa"/>
            </w:tcMar>
          </w:tcPr>
          <w:p w:rsidR="00692ACE" w:rsidRPr="00221329" w:rsidRDefault="0027032F" w:rsidP="00270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Учитель. Волгоград, 2013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ACE" w:rsidRPr="00221329" w:rsidTr="00A2755D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329">
              <w:rPr>
                <w:rFonts w:ascii="Times New Roman" w:hAnsi="Times New Roman"/>
                <w:sz w:val="24"/>
                <w:szCs w:val="24"/>
              </w:rPr>
              <w:t>Л.Л.Тимофеева, Е.Е.Корнеичева, Н.И.Грачева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329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ДОО. Вторая младшая группа.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9">
              <w:rPr>
                <w:rFonts w:ascii="Times New Roman" w:hAnsi="Times New Roman"/>
                <w:sz w:val="24"/>
                <w:szCs w:val="24"/>
              </w:rPr>
              <w:t>ООО «Центр пе</w:t>
            </w:r>
            <w:r w:rsidR="0027032F" w:rsidRPr="00221329">
              <w:rPr>
                <w:rFonts w:ascii="Times New Roman" w:hAnsi="Times New Roman"/>
                <w:sz w:val="24"/>
                <w:szCs w:val="24"/>
              </w:rPr>
              <w:t xml:space="preserve">дагогического образования», </w:t>
            </w:r>
            <w:r w:rsidR="00002BB7" w:rsidRPr="00221329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="0027032F" w:rsidRPr="0022132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</w:pPr>
            <w:r w:rsidRPr="00221329">
              <w:t>1</w:t>
            </w:r>
          </w:p>
        </w:tc>
      </w:tr>
      <w:tr w:rsidR="00731FF7" w:rsidRPr="00221329" w:rsidTr="00A2755D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731FF7" w:rsidRPr="00221329" w:rsidRDefault="00731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31FF7" w:rsidRPr="00221329" w:rsidRDefault="00731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329">
              <w:rPr>
                <w:rFonts w:ascii="Times New Roman" w:hAnsi="Times New Roman"/>
                <w:sz w:val="24"/>
                <w:szCs w:val="24"/>
              </w:rPr>
              <w:t>Алябьева Е.А.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31FF7" w:rsidRPr="00221329" w:rsidRDefault="00731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329">
              <w:rPr>
                <w:rFonts w:ascii="Times New Roman" w:hAnsi="Times New Roman"/>
                <w:sz w:val="24"/>
                <w:szCs w:val="24"/>
              </w:rPr>
              <w:t>Тематические дни и недели в детском саду: планирование и конспекты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31FF7" w:rsidRPr="00221329" w:rsidRDefault="00731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FF7" w:rsidRPr="00221329" w:rsidRDefault="00731FF7" w:rsidP="00731FF7">
            <w:pPr>
              <w:tabs>
                <w:tab w:val="left" w:pos="19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29">
              <w:rPr>
                <w:rFonts w:ascii="Times New Roman" w:hAnsi="Times New Roman"/>
                <w:sz w:val="24"/>
                <w:szCs w:val="24"/>
              </w:rPr>
              <w:t>ТЦ «Сфера», Москва, 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31FF7" w:rsidRPr="00221329" w:rsidRDefault="00731FF7">
            <w:pPr>
              <w:spacing w:after="0"/>
              <w:jc w:val="center"/>
            </w:pPr>
            <w:r w:rsidRPr="00221329">
              <w:t>1</w:t>
            </w:r>
          </w:p>
        </w:tc>
      </w:tr>
      <w:tr w:rsidR="00692ACE" w:rsidRPr="00221329">
        <w:trPr>
          <w:trHeight w:val="687"/>
        </w:trPr>
        <w:tc>
          <w:tcPr>
            <w:tcW w:w="10774" w:type="dxa"/>
            <w:gridSpan w:val="7"/>
            <w:shd w:val="clear" w:color="auto" w:fill="auto"/>
            <w:tcMar>
              <w:left w:w="73" w:type="dxa"/>
            </w:tcMar>
          </w:tcPr>
          <w:p w:rsidR="002A30D3" w:rsidRPr="00221329" w:rsidRDefault="002A3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B743AA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743AA" w:rsidRPr="00221329" w:rsidRDefault="00B74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743AA" w:rsidRPr="00221329" w:rsidRDefault="00676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Л.Л. Масалова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743AA" w:rsidRPr="00221329" w:rsidRDefault="00676DC5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социально-нравственному воспитанию детей дошкольного возраста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743AA" w:rsidRPr="00221329" w:rsidRDefault="00676DC5" w:rsidP="00B743AA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Детство-Пресс, Санкт-Петербург,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743AA" w:rsidRPr="00221329" w:rsidRDefault="00D32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459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A30D3" w:rsidRPr="00221329" w:rsidRDefault="002A3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59" w:rsidRPr="00221329" w:rsidRDefault="002A3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65459" w:rsidRPr="00221329" w:rsidRDefault="00265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65459" w:rsidRPr="00221329" w:rsidRDefault="00265459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у дошкольников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65459" w:rsidRPr="00221329" w:rsidRDefault="00265459" w:rsidP="00265459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65459" w:rsidRPr="00221329" w:rsidRDefault="00265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ACE" w:rsidRPr="00221329" w:rsidTr="00A2755D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692ACE" w:rsidRPr="00221329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3372" w:type="dxa"/>
            <w:gridSpan w:val="2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880" w:type="dxa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tabs>
                <w:tab w:val="left" w:pos="330"/>
              </w:tabs>
              <w:spacing w:after="0"/>
              <w:jc w:val="center"/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692ACE" w:rsidRPr="00221329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DC5" w:rsidRPr="00221329" w:rsidTr="00A2755D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676DC5" w:rsidRPr="00221329" w:rsidRDefault="00676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2" w:type="dxa"/>
            <w:shd w:val="clear" w:color="auto" w:fill="auto"/>
            <w:tcMar>
              <w:left w:w="73" w:type="dxa"/>
            </w:tcMar>
          </w:tcPr>
          <w:p w:rsidR="00676DC5" w:rsidRPr="00221329" w:rsidRDefault="00676DC5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Лыкова, </w:t>
            </w:r>
          </w:p>
          <w:p w:rsidR="00676DC5" w:rsidRPr="00221329" w:rsidRDefault="00676DC5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Е.И. Касаткина, </w:t>
            </w:r>
          </w:p>
          <w:p w:rsidR="00676DC5" w:rsidRPr="00221329" w:rsidRDefault="00676DC5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С.Н. Пеганова</w:t>
            </w:r>
          </w:p>
        </w:tc>
        <w:tc>
          <w:tcPr>
            <w:tcW w:w="3372" w:type="dxa"/>
            <w:gridSpan w:val="2"/>
            <w:shd w:val="clear" w:color="auto" w:fill="auto"/>
            <w:tcMar>
              <w:left w:w="73" w:type="dxa"/>
            </w:tcMar>
          </w:tcPr>
          <w:p w:rsidR="00676DC5" w:rsidRPr="00221329" w:rsidRDefault="00676DC5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Играют мальчики</w:t>
            </w:r>
          </w:p>
        </w:tc>
        <w:tc>
          <w:tcPr>
            <w:tcW w:w="2880" w:type="dxa"/>
            <w:shd w:val="clear" w:color="auto" w:fill="auto"/>
            <w:tcMar>
              <w:left w:w="73" w:type="dxa"/>
            </w:tcMar>
          </w:tcPr>
          <w:p w:rsidR="00676DC5" w:rsidRPr="00221329" w:rsidRDefault="00676DC5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ИД «Цветной мир», 2013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676DC5" w:rsidRPr="00221329" w:rsidRDefault="00676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2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Лыкова, </w:t>
            </w:r>
          </w:p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Е.И. Касаткина, </w:t>
            </w:r>
          </w:p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С.Н. Пеганова</w:t>
            </w:r>
          </w:p>
        </w:tc>
        <w:tc>
          <w:tcPr>
            <w:tcW w:w="3372" w:type="dxa"/>
            <w:gridSpan w:val="2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Играют девочки</w:t>
            </w:r>
          </w:p>
        </w:tc>
        <w:tc>
          <w:tcPr>
            <w:tcW w:w="2880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ИД «Цветной мир», 2013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2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Чермашенцева О.В.</w:t>
            </w:r>
          </w:p>
        </w:tc>
        <w:tc>
          <w:tcPr>
            <w:tcW w:w="3372" w:type="dxa"/>
            <w:gridSpan w:val="2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дошкольников</w:t>
            </w:r>
          </w:p>
        </w:tc>
        <w:tc>
          <w:tcPr>
            <w:tcW w:w="2880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Учитель, Волгоград, 2010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A2755D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>
        <w:trPr>
          <w:trHeight w:val="77"/>
        </w:trPr>
        <w:tc>
          <w:tcPr>
            <w:tcW w:w="10774" w:type="dxa"/>
            <w:gridSpan w:val="7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221329">
              <w:rPr>
                <w:sz w:val="24"/>
                <w:szCs w:val="24"/>
              </w:rPr>
              <w:t xml:space="preserve"> 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221329">
              <w:rPr>
                <w:sz w:val="24"/>
                <w:szCs w:val="24"/>
              </w:rPr>
              <w:t xml:space="preserve">«Познавательное развитие» 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Марудова Е.В.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окружающим миром: экспериментирование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Детство-Пресс, Санкт-Петербург, 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Конспекты интегрированных занятий во второй младшей группе детского сада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ТЦ «Учитель», Воронеж, 2009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Н.А. Карпухина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Программная разработка образовательных областей: познание, социализация, физическая культура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ООО «Метода», Воронеж, 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Е. Ульева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Энциклопедия для малышей в сказках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Феникс, Ростов-на-Дону, 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 экологических представлений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</w:pPr>
            <w:bookmarkStart w:id="10" w:name="__DdeLink__3331_91345891"/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</w:t>
            </w:r>
            <w:bookmarkEnd w:id="10"/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С.Н. Теплюк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Игры-занятия на прогулке с детьми 2-4 лет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О.В. Дыбина, </w:t>
            </w:r>
          </w:p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 xml:space="preserve">Н.П. Рахманова, </w:t>
            </w:r>
          </w:p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В.В. Щитинина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Неизведанное рядом: опыты и эксперименты для дошкольников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50"/>
        </w:trPr>
        <w:tc>
          <w:tcPr>
            <w:tcW w:w="1250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A2755D" w:rsidRPr="00221329" w:rsidRDefault="002A30D3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</w:pPr>
            <w:r w:rsidRPr="00221329">
              <w:t>18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nil"/>
            </w:tcBorders>
            <w:shd w:val="clear" w:color="auto" w:fill="auto"/>
          </w:tcPr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</w:pPr>
            <w:r w:rsidRPr="00221329">
              <w:t>Помораева И.А.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</w:pPr>
            <w:r w:rsidRPr="00221329">
              <w:t>Позина В.А.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  <w:jc w:val="center"/>
            </w:pP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</w:tcBorders>
            <w:shd w:val="clear" w:color="auto" w:fill="auto"/>
          </w:tcPr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</w:pPr>
            <w:r w:rsidRPr="00221329">
              <w:t>Занятия по формированию элементарных математических представлений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  <w:jc w:val="center"/>
            </w:pP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  <w:jc w:val="center"/>
            </w:pPr>
            <w:r w:rsidRPr="00221329">
              <w:rPr>
                <w:sz w:val="24"/>
                <w:szCs w:val="24"/>
              </w:rPr>
              <w:t>2014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A2755D" w:rsidRPr="00221329" w:rsidRDefault="00A2755D" w:rsidP="00A2755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D" w:rsidRPr="00221329" w:rsidRDefault="00A2755D" w:rsidP="00A2755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55D" w:rsidRPr="00221329" w:rsidRDefault="00A2755D" w:rsidP="00A2755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A2755D" w:rsidRPr="00221329" w:rsidTr="00A2755D">
        <w:trPr>
          <w:trHeight w:val="150"/>
        </w:trPr>
        <w:tc>
          <w:tcPr>
            <w:tcW w:w="1250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A2755D" w:rsidRPr="00221329" w:rsidRDefault="002A30D3" w:rsidP="002A30D3">
            <w:pPr>
              <w:pStyle w:val="af2"/>
              <w:shd w:val="clear" w:color="auto" w:fill="auto"/>
              <w:spacing w:after="0" w:line="240" w:lineRule="auto"/>
              <w:ind w:left="20" w:right="20" w:firstLine="380"/>
            </w:pPr>
            <w:r w:rsidRPr="00221329">
              <w:t>19</w:t>
            </w:r>
          </w:p>
        </w:tc>
        <w:tc>
          <w:tcPr>
            <w:tcW w:w="2475" w:type="dxa"/>
            <w:gridSpan w:val="3"/>
            <w:tcBorders>
              <w:top w:val="nil"/>
            </w:tcBorders>
            <w:shd w:val="clear" w:color="auto" w:fill="auto"/>
          </w:tcPr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</w:pPr>
            <w:r w:rsidRPr="00221329">
              <w:t>Маклакова Е.С.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auto"/>
          </w:tcPr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</w:pPr>
            <w:r w:rsidRPr="00221329">
              <w:t>Математика: вторая младшая группа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Учитель, Волгорад,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A2755D" w:rsidRPr="00221329" w:rsidRDefault="00D32B25" w:rsidP="00A2755D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>
        <w:trPr>
          <w:trHeight w:val="77"/>
        </w:trPr>
        <w:tc>
          <w:tcPr>
            <w:tcW w:w="10774" w:type="dxa"/>
            <w:gridSpan w:val="7"/>
            <w:shd w:val="clear" w:color="auto" w:fill="auto"/>
            <w:tcMar>
              <w:left w:w="73" w:type="dxa"/>
            </w:tcMar>
            <w:vAlign w:val="center"/>
          </w:tcPr>
          <w:p w:rsidR="00A2755D" w:rsidRPr="00221329" w:rsidRDefault="00A2755D" w:rsidP="00A2755D">
            <w:pPr>
              <w:pStyle w:val="af2"/>
              <w:shd w:val="clear" w:color="auto" w:fill="auto"/>
              <w:spacing w:after="0" w:line="240" w:lineRule="auto"/>
              <w:ind w:right="20"/>
            </w:pPr>
          </w:p>
          <w:p w:rsidR="00A2755D" w:rsidRPr="00221329" w:rsidRDefault="00A2755D" w:rsidP="00A2755D">
            <w:pPr>
              <w:pStyle w:val="af2"/>
              <w:spacing w:line="240" w:lineRule="auto"/>
              <w:ind w:left="20" w:right="20" w:firstLine="380"/>
              <w:jc w:val="center"/>
            </w:pPr>
            <w:r w:rsidRPr="00221329">
              <w:rPr>
                <w:sz w:val="24"/>
                <w:szCs w:val="24"/>
              </w:rPr>
              <w:t>«Речевое развитие»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Составители: В.В.Гербова, Н.П. Ильчук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ООО «Издательство Оникс»,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D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3-5 лет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2B25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D" w:rsidRPr="00221329" w:rsidRDefault="00D32B25" w:rsidP="00D3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О. С. Ушкаова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Придумай слово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Т.И. Петрова, Е.С. Петрова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Игры и занятия по развитию речи дошкольников. Книга 1. Младшая и средняя группы.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Школьная пресса,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Н.А. Карпухина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Программная разработка образовательных областей: чтение художественной литературы, коммуникация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ИП Лакоценина, Воронеж,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Гербова В.В.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во второй младшей группе детского сада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>
        <w:trPr>
          <w:trHeight w:val="497"/>
        </w:trPr>
        <w:tc>
          <w:tcPr>
            <w:tcW w:w="10774" w:type="dxa"/>
            <w:gridSpan w:val="7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pStyle w:val="af2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221329">
              <w:rPr>
                <w:sz w:val="24"/>
                <w:szCs w:val="24"/>
              </w:rPr>
              <w:tab/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221329">
              <w:rPr>
                <w:sz w:val="24"/>
                <w:szCs w:val="24"/>
              </w:rPr>
              <w:tab/>
              <w:t>«Художественно-эстетичес</w:t>
            </w:r>
            <w:r w:rsidRPr="00221329">
              <w:rPr>
                <w:sz w:val="24"/>
                <w:szCs w:val="24"/>
              </w:rPr>
              <w:softHyphen/>
              <w:t xml:space="preserve">кое развитие» 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Малышева А.Н., Ермолаева Н.В., Поварченкова З.М.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Аппликация в детском саду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Академия развития, Ярославль,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З.Д. Коваленко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Аппликация семенами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В.Н. Дегтева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Оригами с детьми 3-7 лет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870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Колдина Д.Н.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Лепка с детьми 3-4 лет. Конспекты занятий.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870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Саллинен Е.В.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КАРО, Санкт-Петербург, 2009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2A30D3" w:rsidRPr="00221329" w:rsidRDefault="002A30D3" w:rsidP="002A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2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3372" w:type="dxa"/>
            <w:gridSpan w:val="2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</w:t>
            </w:r>
          </w:p>
        </w:tc>
        <w:tc>
          <w:tcPr>
            <w:tcW w:w="2880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A2755D" w:rsidRPr="00221329" w:rsidRDefault="00A2755D" w:rsidP="00A2755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2A30D3" w:rsidRPr="00221329" w:rsidRDefault="002A30D3" w:rsidP="002A30D3">
            <w:pPr>
              <w:tabs>
                <w:tab w:val="left" w:pos="330"/>
                <w:tab w:val="center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55D" w:rsidRPr="00221329" w:rsidRDefault="002A30D3" w:rsidP="002A30D3">
            <w:pPr>
              <w:tabs>
                <w:tab w:val="left" w:pos="330"/>
                <w:tab w:val="center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ab/>
              <w:t>32</w:t>
            </w:r>
          </w:p>
        </w:tc>
        <w:tc>
          <w:tcPr>
            <w:tcW w:w="2462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Куцакова Л.В.</w:t>
            </w:r>
          </w:p>
        </w:tc>
        <w:tc>
          <w:tcPr>
            <w:tcW w:w="3372" w:type="dxa"/>
            <w:gridSpan w:val="2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</w:t>
            </w:r>
          </w:p>
        </w:tc>
        <w:tc>
          <w:tcPr>
            <w:tcW w:w="2880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2014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>
        <w:trPr>
          <w:trHeight w:val="529"/>
        </w:trPr>
        <w:tc>
          <w:tcPr>
            <w:tcW w:w="10774" w:type="dxa"/>
            <w:gridSpan w:val="7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pStyle w:val="af2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221329">
              <w:rPr>
                <w:sz w:val="24"/>
                <w:szCs w:val="24"/>
              </w:rPr>
              <w:tab/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221329">
              <w:rPr>
                <w:sz w:val="24"/>
                <w:szCs w:val="24"/>
              </w:rPr>
              <w:tab/>
              <w:t>«Физическое развитие»</w:t>
            </w:r>
          </w:p>
          <w:p w:rsidR="00A2755D" w:rsidRPr="00221329" w:rsidRDefault="00A2755D" w:rsidP="00A2755D">
            <w:pPr>
              <w:pStyle w:val="af2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Н.В. Нищева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 упражнений, физкультминуток, пальчиковой гимнастики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Детство-пресс, Санкт-Петербург, 2016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A2755D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Т.С. Овчинникова</w:t>
            </w:r>
          </w:p>
        </w:tc>
        <w:tc>
          <w:tcPr>
            <w:tcW w:w="3372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физкультминутки и общеразвивающие упражнения с речью и музыкой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КАРО, Спб, 2006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55D" w:rsidRPr="00221329" w:rsidTr="00D32B25">
        <w:trPr>
          <w:trHeight w:val="1005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D3" w:rsidRPr="00221329" w:rsidRDefault="002A30D3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И.В. Краченко, Т. Л. Долгова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Прогулки в детском саду младшая и средняя группы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A2755D" w:rsidRPr="00221329" w:rsidRDefault="00A2755D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B25" w:rsidRPr="000D0957" w:rsidTr="00A2755D">
        <w:trPr>
          <w:trHeight w:val="1005"/>
        </w:trPr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D32B25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25" w:rsidRPr="00221329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D32B25" w:rsidRPr="00221329" w:rsidRDefault="00D32B25" w:rsidP="00A2755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А.М. Диченскова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D32B25" w:rsidRPr="00221329" w:rsidRDefault="00D32B25" w:rsidP="00A2755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Страна пальчиковых игр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D32B25" w:rsidRPr="00221329" w:rsidRDefault="00D32B25" w:rsidP="00A2755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Феникс, Ростов-на-Дону, 2013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D32B25" w:rsidRDefault="00D32B25" w:rsidP="00A27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2ACE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692ACE" w:rsidRDefault="00692ACE">
      <w:pPr>
        <w:pStyle w:val="af7"/>
        <w:spacing w:after="0"/>
        <w:jc w:val="right"/>
      </w:pPr>
    </w:p>
    <w:sectPr w:rsidR="00692ACE" w:rsidSect="00692ACE">
      <w:pgSz w:w="11906" w:h="16838"/>
      <w:pgMar w:top="1134" w:right="806" w:bottom="1134" w:left="1433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D0" w:rsidRDefault="00FD4DD0" w:rsidP="00692ACE">
      <w:pPr>
        <w:spacing w:after="0" w:line="240" w:lineRule="auto"/>
      </w:pPr>
      <w:r>
        <w:separator/>
      </w:r>
    </w:p>
  </w:endnote>
  <w:endnote w:type="continuationSeparator" w:id="0">
    <w:p w:rsidR="00FD4DD0" w:rsidRDefault="00FD4DD0" w:rsidP="006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BF" w:rsidRDefault="008037BF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3D0C2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D0" w:rsidRDefault="00FD4DD0"/>
  </w:footnote>
  <w:footnote w:type="continuationSeparator" w:id="0">
    <w:p w:rsidR="00FD4DD0" w:rsidRDefault="00FD4DD0">
      <w:r>
        <w:continuationSeparator/>
      </w:r>
    </w:p>
  </w:footnote>
  <w:footnote w:id="1">
    <w:p w:rsidR="008037BF" w:rsidRDefault="008037BF">
      <w:pPr>
        <w:pStyle w:val="afd"/>
      </w:pPr>
      <w:r>
        <w:rPr>
          <w:rStyle w:val="30"/>
          <w:vertAlign w:val="superscript"/>
        </w:rPr>
        <w:footnoteRef/>
      </w:r>
      <w:r>
        <w:rPr>
          <w:rStyle w:val="30"/>
          <w:vertAlign w:val="superscript"/>
        </w:rPr>
        <w:tab/>
      </w:r>
      <w:r>
        <w:rPr>
          <w:rStyle w:val="30"/>
        </w:rPr>
        <w:t xml:space="preserve"> См. пункт 2.6. ФГОС ДО.</w:t>
      </w:r>
    </w:p>
  </w:footnote>
  <w:footnote w:id="2">
    <w:p w:rsidR="008037BF" w:rsidRDefault="008037BF">
      <w:pPr>
        <w:pStyle w:val="afd"/>
      </w:pPr>
      <w:r>
        <w:rPr>
          <w:rStyle w:val="a7"/>
          <w:vertAlign w:val="superscript"/>
        </w:rPr>
        <w:footnoteRef/>
      </w:r>
      <w:r>
        <w:rPr>
          <w:rStyle w:val="a7"/>
          <w:vertAlign w:val="superscript"/>
        </w:rPr>
        <w:tab/>
      </w:r>
      <w:r>
        <w:rPr>
          <w:rStyle w:val="a7"/>
        </w:rPr>
        <w:t xml:space="preserve"> См. пункт 2.6. ФГОС ДО.</w:t>
      </w:r>
    </w:p>
  </w:footnote>
  <w:footnote w:id="3">
    <w:p w:rsidR="008037BF" w:rsidRDefault="008037BF">
      <w:pPr>
        <w:pStyle w:val="afd"/>
      </w:pPr>
      <w:r>
        <w:rPr>
          <w:rStyle w:val="a7"/>
          <w:vertAlign w:val="superscript"/>
        </w:rPr>
        <w:footnoteRef/>
      </w:r>
      <w:r>
        <w:rPr>
          <w:rStyle w:val="a7"/>
          <w:vertAlign w:val="superscript"/>
        </w:rPr>
        <w:tab/>
      </w:r>
      <w:r>
        <w:rPr>
          <w:rStyle w:val="a7"/>
        </w:rPr>
        <w:t xml:space="preserve"> См. пункт 2.6. ФГОС ДО.</w:t>
      </w:r>
    </w:p>
  </w:footnote>
  <w:footnote w:id="4">
    <w:p w:rsidR="008037BF" w:rsidRDefault="008037BF">
      <w:pPr>
        <w:pStyle w:val="afd"/>
      </w:pPr>
      <w:r>
        <w:rPr>
          <w:rStyle w:val="a7"/>
          <w:vertAlign w:val="superscript"/>
        </w:rPr>
        <w:footnoteRef/>
      </w:r>
      <w:r>
        <w:rPr>
          <w:rStyle w:val="a7"/>
          <w:vertAlign w:val="superscript"/>
        </w:rPr>
        <w:tab/>
      </w:r>
      <w:r>
        <w:rPr>
          <w:rStyle w:val="a7"/>
        </w:rPr>
        <w:t xml:space="preserve"> См. пункт 2.6. ФГОС ДО.</w:t>
      </w:r>
    </w:p>
  </w:footnote>
  <w:footnote w:id="5">
    <w:p w:rsidR="008037BF" w:rsidRDefault="008037BF">
      <w:pPr>
        <w:pStyle w:val="afd"/>
      </w:pPr>
      <w:r>
        <w:rPr>
          <w:rStyle w:val="a7"/>
          <w:vertAlign w:val="superscript"/>
        </w:rPr>
        <w:footnoteRef/>
      </w:r>
      <w:r>
        <w:rPr>
          <w:rStyle w:val="a7"/>
          <w:vertAlign w:val="superscript"/>
        </w:rPr>
        <w:tab/>
      </w:r>
      <w:r>
        <w:rPr>
          <w:rStyle w:val="a7"/>
        </w:rPr>
        <w:t xml:space="preserve"> См. пункт 2.6. ФГОС ДО.</w:t>
      </w:r>
    </w:p>
  </w:footnote>
  <w:footnote w:id="6">
    <w:p w:rsidR="008037BF" w:rsidRDefault="008037BF">
      <w:pPr>
        <w:pStyle w:val="afd"/>
      </w:pPr>
      <w:r>
        <w:rPr>
          <w:rStyle w:val="aa"/>
          <w:rFonts w:ascii="Times New Roman" w:hAnsi="Times New Roman"/>
        </w:rPr>
        <w:footnoteRef/>
      </w:r>
      <w:r>
        <w:rPr>
          <w:rStyle w:val="aa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Н.А. Короткова, П.Г. Нежнов.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EAC"/>
    <w:multiLevelType w:val="multilevel"/>
    <w:tmpl w:val="0284EE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A9B"/>
    <w:multiLevelType w:val="multilevel"/>
    <w:tmpl w:val="9D4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B7D5C3F"/>
    <w:multiLevelType w:val="multilevel"/>
    <w:tmpl w:val="482AF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32775"/>
    <w:multiLevelType w:val="hybridMultilevel"/>
    <w:tmpl w:val="721E86CE"/>
    <w:lvl w:ilvl="0" w:tplc="0BE22EC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1055F"/>
    <w:multiLevelType w:val="multilevel"/>
    <w:tmpl w:val="54F49370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4165182"/>
    <w:multiLevelType w:val="hybridMultilevel"/>
    <w:tmpl w:val="5CB2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F87"/>
    <w:multiLevelType w:val="multilevel"/>
    <w:tmpl w:val="FD12500E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46"/>
        </w:tabs>
        <w:ind w:left="12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6"/>
        </w:tabs>
        <w:ind w:left="16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6"/>
        </w:tabs>
        <w:ind w:left="23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6"/>
        </w:tabs>
        <w:ind w:left="26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6"/>
        </w:tabs>
        <w:ind w:left="34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6"/>
        </w:tabs>
        <w:ind w:left="3766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8372AE3"/>
    <w:multiLevelType w:val="multilevel"/>
    <w:tmpl w:val="0F4AF290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8" w15:restartNumberingAfterBreak="0">
    <w:nsid w:val="189546E7"/>
    <w:multiLevelType w:val="multilevel"/>
    <w:tmpl w:val="998C1AA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2401E1"/>
    <w:multiLevelType w:val="multilevel"/>
    <w:tmpl w:val="689A47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B83185"/>
    <w:multiLevelType w:val="multilevel"/>
    <w:tmpl w:val="FD46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14598A"/>
    <w:multiLevelType w:val="multilevel"/>
    <w:tmpl w:val="B9E4DB0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AA3740D"/>
    <w:multiLevelType w:val="multilevel"/>
    <w:tmpl w:val="A9D85E08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DFA78F2"/>
    <w:multiLevelType w:val="multilevel"/>
    <w:tmpl w:val="5EFC6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A666DB"/>
    <w:multiLevelType w:val="multilevel"/>
    <w:tmpl w:val="53E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69A7BBD"/>
    <w:multiLevelType w:val="multilevel"/>
    <w:tmpl w:val="94FE50C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79C1E17"/>
    <w:multiLevelType w:val="multilevel"/>
    <w:tmpl w:val="3C389EE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92342E8"/>
    <w:multiLevelType w:val="multilevel"/>
    <w:tmpl w:val="064CDC7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3F2A716E"/>
    <w:multiLevelType w:val="multilevel"/>
    <w:tmpl w:val="D278F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E73128"/>
    <w:multiLevelType w:val="multilevel"/>
    <w:tmpl w:val="2FC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1F76076"/>
    <w:multiLevelType w:val="multilevel"/>
    <w:tmpl w:val="CF14D1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D37A4F"/>
    <w:multiLevelType w:val="multilevel"/>
    <w:tmpl w:val="8E4EE0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B51410"/>
    <w:multiLevelType w:val="hybridMultilevel"/>
    <w:tmpl w:val="9D544BAE"/>
    <w:lvl w:ilvl="0" w:tplc="CAD87C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43436"/>
    <w:multiLevelType w:val="multilevel"/>
    <w:tmpl w:val="926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6C7558B"/>
    <w:multiLevelType w:val="multilevel"/>
    <w:tmpl w:val="207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DA71CB0"/>
    <w:multiLevelType w:val="multilevel"/>
    <w:tmpl w:val="60C4C2A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33354FE"/>
    <w:multiLevelType w:val="multilevel"/>
    <w:tmpl w:val="D68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641076AC"/>
    <w:multiLevelType w:val="multilevel"/>
    <w:tmpl w:val="F036F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BE0652"/>
    <w:multiLevelType w:val="multilevel"/>
    <w:tmpl w:val="51E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DB34806"/>
    <w:multiLevelType w:val="multilevel"/>
    <w:tmpl w:val="B72ED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D16795"/>
    <w:multiLevelType w:val="multilevel"/>
    <w:tmpl w:val="FC1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0500511"/>
    <w:multiLevelType w:val="multilevel"/>
    <w:tmpl w:val="07F6A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735B43"/>
    <w:multiLevelType w:val="hybridMultilevel"/>
    <w:tmpl w:val="76DC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C4CCC"/>
    <w:multiLevelType w:val="multilevel"/>
    <w:tmpl w:val="DED06168"/>
    <w:lvl w:ilvl="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1"/>
        </w:tabs>
        <w:ind w:left="11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1"/>
        </w:tabs>
        <w:ind w:left="22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1"/>
        </w:tabs>
        <w:ind w:left="26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1"/>
        </w:tabs>
        <w:ind w:left="33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1"/>
        </w:tabs>
        <w:ind w:left="3691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95C15D1"/>
    <w:multiLevelType w:val="multilevel"/>
    <w:tmpl w:val="42C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7AFB3358"/>
    <w:multiLevelType w:val="multilevel"/>
    <w:tmpl w:val="F470107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D237FD2"/>
    <w:multiLevelType w:val="multilevel"/>
    <w:tmpl w:val="CBC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F472678"/>
    <w:multiLevelType w:val="multilevel"/>
    <w:tmpl w:val="18DE5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1"/>
  </w:num>
  <w:num w:numId="4">
    <w:abstractNumId w:val="10"/>
  </w:num>
  <w:num w:numId="5">
    <w:abstractNumId w:val="13"/>
  </w:num>
  <w:num w:numId="6">
    <w:abstractNumId w:val="27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37"/>
  </w:num>
  <w:num w:numId="12">
    <w:abstractNumId w:val="18"/>
  </w:num>
  <w:num w:numId="13">
    <w:abstractNumId w:val="29"/>
  </w:num>
  <w:num w:numId="14">
    <w:abstractNumId w:val="14"/>
  </w:num>
  <w:num w:numId="15">
    <w:abstractNumId w:val="11"/>
  </w:num>
  <w:num w:numId="16">
    <w:abstractNumId w:val="24"/>
  </w:num>
  <w:num w:numId="17">
    <w:abstractNumId w:val="30"/>
  </w:num>
  <w:num w:numId="18">
    <w:abstractNumId w:val="23"/>
  </w:num>
  <w:num w:numId="19">
    <w:abstractNumId w:val="1"/>
  </w:num>
  <w:num w:numId="20">
    <w:abstractNumId w:val="28"/>
  </w:num>
  <w:num w:numId="21">
    <w:abstractNumId w:val="34"/>
  </w:num>
  <w:num w:numId="22">
    <w:abstractNumId w:val="36"/>
  </w:num>
  <w:num w:numId="23">
    <w:abstractNumId w:val="4"/>
  </w:num>
  <w:num w:numId="24">
    <w:abstractNumId w:val="25"/>
  </w:num>
  <w:num w:numId="25">
    <w:abstractNumId w:val="12"/>
  </w:num>
  <w:num w:numId="26">
    <w:abstractNumId w:val="26"/>
  </w:num>
  <w:num w:numId="27">
    <w:abstractNumId w:val="15"/>
  </w:num>
  <w:num w:numId="28">
    <w:abstractNumId w:val="35"/>
  </w:num>
  <w:num w:numId="29">
    <w:abstractNumId w:val="16"/>
  </w:num>
  <w:num w:numId="30">
    <w:abstractNumId w:val="33"/>
  </w:num>
  <w:num w:numId="31">
    <w:abstractNumId w:val="17"/>
  </w:num>
  <w:num w:numId="32">
    <w:abstractNumId w:val="19"/>
  </w:num>
  <w:num w:numId="33">
    <w:abstractNumId w:val="6"/>
  </w:num>
  <w:num w:numId="34">
    <w:abstractNumId w:val="20"/>
  </w:num>
  <w:num w:numId="35">
    <w:abstractNumId w:val="3"/>
  </w:num>
  <w:num w:numId="36">
    <w:abstractNumId w:val="22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ACE"/>
    <w:rsid w:val="00002BB7"/>
    <w:rsid w:val="00006243"/>
    <w:rsid w:val="0002485D"/>
    <w:rsid w:val="000253F8"/>
    <w:rsid w:val="00025FC5"/>
    <w:rsid w:val="000353BC"/>
    <w:rsid w:val="0004229E"/>
    <w:rsid w:val="00054311"/>
    <w:rsid w:val="000737BB"/>
    <w:rsid w:val="00080CB1"/>
    <w:rsid w:val="0008167D"/>
    <w:rsid w:val="0009511D"/>
    <w:rsid w:val="000A1804"/>
    <w:rsid w:val="000A1935"/>
    <w:rsid w:val="000C6150"/>
    <w:rsid w:val="000C7D3A"/>
    <w:rsid w:val="000D0957"/>
    <w:rsid w:val="000F1468"/>
    <w:rsid w:val="0010194B"/>
    <w:rsid w:val="00110EB5"/>
    <w:rsid w:val="001254F0"/>
    <w:rsid w:val="0013740B"/>
    <w:rsid w:val="00155E6D"/>
    <w:rsid w:val="00165F25"/>
    <w:rsid w:val="001A424F"/>
    <w:rsid w:val="001B25D0"/>
    <w:rsid w:val="001B4835"/>
    <w:rsid w:val="001B5CF2"/>
    <w:rsid w:val="001D6698"/>
    <w:rsid w:val="001E3438"/>
    <w:rsid w:val="001F196F"/>
    <w:rsid w:val="001F727B"/>
    <w:rsid w:val="002006CA"/>
    <w:rsid w:val="002171AA"/>
    <w:rsid w:val="00221329"/>
    <w:rsid w:val="00226A53"/>
    <w:rsid w:val="002306F5"/>
    <w:rsid w:val="00231F15"/>
    <w:rsid w:val="00233AF4"/>
    <w:rsid w:val="0024292A"/>
    <w:rsid w:val="002441BA"/>
    <w:rsid w:val="00252473"/>
    <w:rsid w:val="00265459"/>
    <w:rsid w:val="002655EB"/>
    <w:rsid w:val="0027032F"/>
    <w:rsid w:val="00294F6A"/>
    <w:rsid w:val="002A30D3"/>
    <w:rsid w:val="002A766D"/>
    <w:rsid w:val="002D4EB1"/>
    <w:rsid w:val="002E1D1F"/>
    <w:rsid w:val="00303F0C"/>
    <w:rsid w:val="003064BE"/>
    <w:rsid w:val="00323B5D"/>
    <w:rsid w:val="00330E0E"/>
    <w:rsid w:val="00333293"/>
    <w:rsid w:val="00334026"/>
    <w:rsid w:val="00353895"/>
    <w:rsid w:val="003617A1"/>
    <w:rsid w:val="003A6EEB"/>
    <w:rsid w:val="003B44D6"/>
    <w:rsid w:val="003C6156"/>
    <w:rsid w:val="003D0C21"/>
    <w:rsid w:val="003D0C98"/>
    <w:rsid w:val="003F4875"/>
    <w:rsid w:val="004048C5"/>
    <w:rsid w:val="00410ABC"/>
    <w:rsid w:val="00415488"/>
    <w:rsid w:val="0042224F"/>
    <w:rsid w:val="00436310"/>
    <w:rsid w:val="004539C8"/>
    <w:rsid w:val="00454E91"/>
    <w:rsid w:val="00470520"/>
    <w:rsid w:val="00471481"/>
    <w:rsid w:val="00480EE1"/>
    <w:rsid w:val="0048541F"/>
    <w:rsid w:val="0048597C"/>
    <w:rsid w:val="00497151"/>
    <w:rsid w:val="004A26EC"/>
    <w:rsid w:val="004B2DE7"/>
    <w:rsid w:val="004B4DA1"/>
    <w:rsid w:val="004E53F0"/>
    <w:rsid w:val="004F4620"/>
    <w:rsid w:val="00511328"/>
    <w:rsid w:val="0051324A"/>
    <w:rsid w:val="00517009"/>
    <w:rsid w:val="0053095C"/>
    <w:rsid w:val="0054700C"/>
    <w:rsid w:val="00555F7C"/>
    <w:rsid w:val="00560236"/>
    <w:rsid w:val="005853A8"/>
    <w:rsid w:val="005A463D"/>
    <w:rsid w:val="005B1882"/>
    <w:rsid w:val="005D77B9"/>
    <w:rsid w:val="005E0008"/>
    <w:rsid w:val="006017EC"/>
    <w:rsid w:val="006176A3"/>
    <w:rsid w:val="00623323"/>
    <w:rsid w:val="00625CDD"/>
    <w:rsid w:val="0063236C"/>
    <w:rsid w:val="00637837"/>
    <w:rsid w:val="00647683"/>
    <w:rsid w:val="00652531"/>
    <w:rsid w:val="00655A6A"/>
    <w:rsid w:val="00676DC5"/>
    <w:rsid w:val="00692ACE"/>
    <w:rsid w:val="00693F04"/>
    <w:rsid w:val="006D4364"/>
    <w:rsid w:val="006D5432"/>
    <w:rsid w:val="006E6676"/>
    <w:rsid w:val="00702F43"/>
    <w:rsid w:val="0070712C"/>
    <w:rsid w:val="00724783"/>
    <w:rsid w:val="00731FF7"/>
    <w:rsid w:val="007331CD"/>
    <w:rsid w:val="0073366E"/>
    <w:rsid w:val="0073390C"/>
    <w:rsid w:val="00735752"/>
    <w:rsid w:val="007364BA"/>
    <w:rsid w:val="00746670"/>
    <w:rsid w:val="0076779A"/>
    <w:rsid w:val="00773E53"/>
    <w:rsid w:val="00781787"/>
    <w:rsid w:val="007A6F36"/>
    <w:rsid w:val="007C1A40"/>
    <w:rsid w:val="007C5150"/>
    <w:rsid w:val="007D73CE"/>
    <w:rsid w:val="007E4434"/>
    <w:rsid w:val="007E5508"/>
    <w:rsid w:val="007F35B0"/>
    <w:rsid w:val="008037BF"/>
    <w:rsid w:val="00804AE5"/>
    <w:rsid w:val="00831E81"/>
    <w:rsid w:val="00841A3C"/>
    <w:rsid w:val="00851978"/>
    <w:rsid w:val="00863222"/>
    <w:rsid w:val="00864BCD"/>
    <w:rsid w:val="00877F1C"/>
    <w:rsid w:val="00897D9D"/>
    <w:rsid w:val="008A4703"/>
    <w:rsid w:val="008C2D91"/>
    <w:rsid w:val="008C6F9C"/>
    <w:rsid w:val="008D1211"/>
    <w:rsid w:val="00916389"/>
    <w:rsid w:val="00916F0B"/>
    <w:rsid w:val="009205AB"/>
    <w:rsid w:val="00924947"/>
    <w:rsid w:val="00926F5E"/>
    <w:rsid w:val="009301EB"/>
    <w:rsid w:val="00936E69"/>
    <w:rsid w:val="009A5036"/>
    <w:rsid w:val="009A5573"/>
    <w:rsid w:val="009B2F19"/>
    <w:rsid w:val="009C1BFF"/>
    <w:rsid w:val="009D1BDF"/>
    <w:rsid w:val="009D1C12"/>
    <w:rsid w:val="009D6244"/>
    <w:rsid w:val="009D6768"/>
    <w:rsid w:val="009E3674"/>
    <w:rsid w:val="009F08AE"/>
    <w:rsid w:val="00A007EB"/>
    <w:rsid w:val="00A00EE7"/>
    <w:rsid w:val="00A2723D"/>
    <w:rsid w:val="00A2755D"/>
    <w:rsid w:val="00A429E4"/>
    <w:rsid w:val="00A7007B"/>
    <w:rsid w:val="00A70B36"/>
    <w:rsid w:val="00A92600"/>
    <w:rsid w:val="00A92A50"/>
    <w:rsid w:val="00AB3C47"/>
    <w:rsid w:val="00AD5B41"/>
    <w:rsid w:val="00AE264C"/>
    <w:rsid w:val="00AF7DCF"/>
    <w:rsid w:val="00B248E5"/>
    <w:rsid w:val="00B62B12"/>
    <w:rsid w:val="00B743AA"/>
    <w:rsid w:val="00B85410"/>
    <w:rsid w:val="00B96C8B"/>
    <w:rsid w:val="00BC2916"/>
    <w:rsid w:val="00BC7FE1"/>
    <w:rsid w:val="00C00373"/>
    <w:rsid w:val="00C1555C"/>
    <w:rsid w:val="00C35689"/>
    <w:rsid w:val="00C449A4"/>
    <w:rsid w:val="00C45631"/>
    <w:rsid w:val="00C506ED"/>
    <w:rsid w:val="00C64FD5"/>
    <w:rsid w:val="00C707BC"/>
    <w:rsid w:val="00C74112"/>
    <w:rsid w:val="00CA4B9F"/>
    <w:rsid w:val="00CB01E3"/>
    <w:rsid w:val="00CF1975"/>
    <w:rsid w:val="00D21958"/>
    <w:rsid w:val="00D2440F"/>
    <w:rsid w:val="00D32B25"/>
    <w:rsid w:val="00D935A2"/>
    <w:rsid w:val="00DA1647"/>
    <w:rsid w:val="00DA46A6"/>
    <w:rsid w:val="00DD12E0"/>
    <w:rsid w:val="00DE5F19"/>
    <w:rsid w:val="00DF2133"/>
    <w:rsid w:val="00DF3730"/>
    <w:rsid w:val="00E0548D"/>
    <w:rsid w:val="00E15B47"/>
    <w:rsid w:val="00E255EA"/>
    <w:rsid w:val="00E33610"/>
    <w:rsid w:val="00E418CD"/>
    <w:rsid w:val="00E75D8B"/>
    <w:rsid w:val="00E91128"/>
    <w:rsid w:val="00E95209"/>
    <w:rsid w:val="00EA2028"/>
    <w:rsid w:val="00EA3517"/>
    <w:rsid w:val="00EB5119"/>
    <w:rsid w:val="00EB571A"/>
    <w:rsid w:val="00EB6E11"/>
    <w:rsid w:val="00EC4557"/>
    <w:rsid w:val="00ED29BB"/>
    <w:rsid w:val="00ED43EA"/>
    <w:rsid w:val="00ED627F"/>
    <w:rsid w:val="00EF77C4"/>
    <w:rsid w:val="00F0234F"/>
    <w:rsid w:val="00F03959"/>
    <w:rsid w:val="00F06AED"/>
    <w:rsid w:val="00F153E5"/>
    <w:rsid w:val="00F20406"/>
    <w:rsid w:val="00F4756E"/>
    <w:rsid w:val="00F6540E"/>
    <w:rsid w:val="00F73990"/>
    <w:rsid w:val="00F75EA9"/>
    <w:rsid w:val="00F878A0"/>
    <w:rsid w:val="00FA023C"/>
    <w:rsid w:val="00FB2ACC"/>
    <w:rsid w:val="00FB5FF2"/>
    <w:rsid w:val="00FB75E6"/>
    <w:rsid w:val="00FC1CC2"/>
    <w:rsid w:val="00FC6666"/>
    <w:rsid w:val="00FC6CC7"/>
    <w:rsid w:val="00FC6E6E"/>
    <w:rsid w:val="00FD1012"/>
    <w:rsid w:val="00FD4DD0"/>
    <w:rsid w:val="00FF051C"/>
    <w:rsid w:val="00FF1D3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80B8"/>
  <w15:docId w15:val="{170DDBD1-D837-40C2-AADB-358A841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4A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2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10"/>
    <w:link w:val="20"/>
    <w:rsid w:val="00C43B2E"/>
    <w:pPr>
      <w:outlineLvl w:val="1"/>
    </w:pPr>
  </w:style>
  <w:style w:type="paragraph" w:styleId="3">
    <w:name w:val="heading 3"/>
    <w:basedOn w:val="10"/>
    <w:rsid w:val="00C43B2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E01360"/>
  </w:style>
  <w:style w:type="character" w:customStyle="1" w:styleId="a4">
    <w:name w:val="Нижний колонтитул Знак"/>
    <w:basedOn w:val="a0"/>
    <w:uiPriority w:val="99"/>
    <w:rsid w:val="00E01360"/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2">
    <w:name w:val="Заголовок 1 Знак2"/>
    <w:basedOn w:val="a0"/>
    <w:link w:val="1"/>
    <w:uiPriority w:val="99"/>
    <w:rsid w:val="00EE7BA5"/>
    <w:rPr>
      <w:rFonts w:ascii="Times New Roman" w:hAnsi="Times New Roman" w:cs="Times New Roman"/>
      <w:shd w:val="clear" w:color="auto" w:fill="FFFFFF"/>
    </w:rPr>
  </w:style>
  <w:style w:type="character" w:customStyle="1" w:styleId="a5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a6">
    <w:name w:val="Сноска_"/>
    <w:basedOn w:val="a0"/>
    <w:link w:val="11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6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0">
    <w:name w:val="Заголовок 1 Знак1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7">
    <w:name w:val="Сноска"/>
    <w:basedOn w:val="a6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link w:val="4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8">
    <w:name w:val="Основной текст + Полужирный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1"/>
    <w:uiPriority w:val="99"/>
    <w:rsid w:val="00805B07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6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11">
    <w:name w:val="Заголовок 1 Знак"/>
    <w:basedOn w:val="a0"/>
    <w:link w:val="a6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9">
    <w:name w:val="Текст сноски Знак"/>
    <w:basedOn w:val="a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2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(16) + Не полужирный1"/>
    <w:basedOn w:val="16"/>
    <w:link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ab">
    <w:name w:val="Текст выноски Знак"/>
    <w:basedOn w:val="a0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2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2"/>
    <w:uiPriority w:val="99"/>
    <w:rsid w:val="009054E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sid w:val="00C43B2E"/>
    <w:rPr>
      <w:rFonts w:cs="Courier New"/>
    </w:rPr>
  </w:style>
  <w:style w:type="character" w:customStyle="1" w:styleId="ListLabel2">
    <w:name w:val="ListLabel 2"/>
    <w:rsid w:val="00C43B2E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sid w:val="00C43B2E"/>
    <w:rPr>
      <w:rFonts w:cs="Times New Roman"/>
    </w:rPr>
  </w:style>
  <w:style w:type="character" w:customStyle="1" w:styleId="ListLabel4">
    <w:name w:val="ListLabel 4"/>
    <w:rsid w:val="00C43B2E"/>
    <w:rPr>
      <w:i w:val="0"/>
    </w:rPr>
  </w:style>
  <w:style w:type="character" w:customStyle="1" w:styleId="ac">
    <w:name w:val="Привязка сноски"/>
    <w:rsid w:val="00C43B2E"/>
    <w:rPr>
      <w:vertAlign w:val="superscript"/>
    </w:rPr>
  </w:style>
  <w:style w:type="character" w:customStyle="1" w:styleId="ad">
    <w:name w:val="Привязка концевой сноски"/>
    <w:rsid w:val="00C43B2E"/>
    <w:rPr>
      <w:vertAlign w:val="superscript"/>
    </w:rPr>
  </w:style>
  <w:style w:type="character" w:customStyle="1" w:styleId="ListLabel5">
    <w:name w:val="ListLabel 5"/>
    <w:rsid w:val="00C43B2E"/>
    <w:rPr>
      <w:rFonts w:cs="Symbol"/>
    </w:rPr>
  </w:style>
  <w:style w:type="character" w:customStyle="1" w:styleId="ListLabel6">
    <w:name w:val="ListLabel 6"/>
    <w:rsid w:val="00C43B2E"/>
    <w:rPr>
      <w:rFonts w:cs="Courier New"/>
    </w:rPr>
  </w:style>
  <w:style w:type="character" w:customStyle="1" w:styleId="ListLabel7">
    <w:name w:val="ListLabel 7"/>
    <w:rsid w:val="00C43B2E"/>
    <w:rPr>
      <w:rFonts w:cs="Wingdings"/>
    </w:rPr>
  </w:style>
  <w:style w:type="character" w:customStyle="1" w:styleId="ListLabel8">
    <w:name w:val="ListLabel 8"/>
    <w:rsid w:val="00C43B2E"/>
    <w:rPr>
      <w:i w:val="0"/>
    </w:rPr>
  </w:style>
  <w:style w:type="character" w:customStyle="1" w:styleId="ListLabel9">
    <w:name w:val="ListLabel 9"/>
    <w:rsid w:val="00C43B2E"/>
    <w:rPr>
      <w:rFonts w:cs="Symbol"/>
    </w:rPr>
  </w:style>
  <w:style w:type="character" w:customStyle="1" w:styleId="ListLabel10">
    <w:name w:val="ListLabel 10"/>
    <w:rsid w:val="00C43B2E"/>
    <w:rPr>
      <w:rFonts w:cs="Courier New"/>
    </w:rPr>
  </w:style>
  <w:style w:type="character" w:customStyle="1" w:styleId="ListLabel11">
    <w:name w:val="ListLabel 11"/>
    <w:rsid w:val="00C43B2E"/>
    <w:rPr>
      <w:rFonts w:cs="Wingdings"/>
    </w:rPr>
  </w:style>
  <w:style w:type="character" w:customStyle="1" w:styleId="ListLabel12">
    <w:name w:val="ListLabel 12"/>
    <w:rsid w:val="00C43B2E"/>
    <w:rPr>
      <w:i w:val="0"/>
    </w:rPr>
  </w:style>
  <w:style w:type="character" w:customStyle="1" w:styleId="-">
    <w:name w:val="Интернет-ссылка"/>
    <w:rsid w:val="00C43B2E"/>
    <w:rPr>
      <w:color w:val="000080"/>
      <w:u w:val="single"/>
    </w:rPr>
  </w:style>
  <w:style w:type="character" w:customStyle="1" w:styleId="ListLabel13">
    <w:name w:val="ListLabel 13"/>
    <w:rsid w:val="00C43B2E"/>
    <w:rPr>
      <w:rFonts w:cs="Symbol"/>
    </w:rPr>
  </w:style>
  <w:style w:type="character" w:customStyle="1" w:styleId="ListLabel14">
    <w:name w:val="ListLabel 14"/>
    <w:rsid w:val="00C43B2E"/>
    <w:rPr>
      <w:rFonts w:cs="Courier New"/>
    </w:rPr>
  </w:style>
  <w:style w:type="character" w:customStyle="1" w:styleId="ListLabel15">
    <w:name w:val="ListLabel 15"/>
    <w:rsid w:val="00C43B2E"/>
    <w:rPr>
      <w:rFonts w:cs="Wingdings"/>
    </w:rPr>
  </w:style>
  <w:style w:type="character" w:customStyle="1" w:styleId="ListLabel16">
    <w:name w:val="ListLabel 16"/>
    <w:rsid w:val="00C43B2E"/>
    <w:rPr>
      <w:i w:val="0"/>
    </w:rPr>
  </w:style>
  <w:style w:type="character" w:customStyle="1" w:styleId="ae">
    <w:name w:val="Маркеры списка"/>
    <w:rsid w:val="00C43B2E"/>
    <w:rPr>
      <w:rFonts w:ascii="OpenSymbol" w:eastAsia="OpenSymbol" w:hAnsi="OpenSymbol" w:cs="OpenSymbol"/>
    </w:rPr>
  </w:style>
  <w:style w:type="character" w:customStyle="1" w:styleId="ListLabel17">
    <w:name w:val="ListLabel 17"/>
    <w:rsid w:val="00C43B2E"/>
    <w:rPr>
      <w:rFonts w:cs="Symbol"/>
    </w:rPr>
  </w:style>
  <w:style w:type="character" w:customStyle="1" w:styleId="ListLabel18">
    <w:name w:val="ListLabel 18"/>
    <w:rsid w:val="00C43B2E"/>
    <w:rPr>
      <w:rFonts w:cs="Courier New"/>
    </w:rPr>
  </w:style>
  <w:style w:type="character" w:customStyle="1" w:styleId="ListLabel19">
    <w:name w:val="ListLabel 19"/>
    <w:rsid w:val="00C43B2E"/>
    <w:rPr>
      <w:rFonts w:cs="Wingdings"/>
    </w:rPr>
  </w:style>
  <w:style w:type="character" w:customStyle="1" w:styleId="ListLabel20">
    <w:name w:val="ListLabel 20"/>
    <w:rsid w:val="00C43B2E"/>
    <w:rPr>
      <w:i w:val="0"/>
    </w:rPr>
  </w:style>
  <w:style w:type="character" w:customStyle="1" w:styleId="ListLabel21">
    <w:name w:val="ListLabel 21"/>
    <w:rsid w:val="00C43B2E"/>
    <w:rPr>
      <w:rFonts w:cs="OpenSymbol"/>
    </w:rPr>
  </w:style>
  <w:style w:type="character" w:customStyle="1" w:styleId="ListLabel22">
    <w:name w:val="ListLabel 22"/>
    <w:rsid w:val="00C43B2E"/>
    <w:rPr>
      <w:rFonts w:cs="Symbol"/>
    </w:rPr>
  </w:style>
  <w:style w:type="character" w:customStyle="1" w:styleId="ListLabel23">
    <w:name w:val="ListLabel 23"/>
    <w:rsid w:val="00C43B2E"/>
    <w:rPr>
      <w:rFonts w:cs="Courier New"/>
    </w:rPr>
  </w:style>
  <w:style w:type="character" w:customStyle="1" w:styleId="ListLabel24">
    <w:name w:val="ListLabel 24"/>
    <w:rsid w:val="00C43B2E"/>
    <w:rPr>
      <w:rFonts w:cs="Wingdings"/>
    </w:rPr>
  </w:style>
  <w:style w:type="character" w:customStyle="1" w:styleId="ListLabel25">
    <w:name w:val="ListLabel 25"/>
    <w:rsid w:val="00C43B2E"/>
    <w:rPr>
      <w:i w:val="0"/>
    </w:rPr>
  </w:style>
  <w:style w:type="character" w:customStyle="1" w:styleId="ListLabel26">
    <w:name w:val="ListLabel 26"/>
    <w:rsid w:val="00C43B2E"/>
    <w:rPr>
      <w:rFonts w:cs="OpenSymbol"/>
    </w:rPr>
  </w:style>
  <w:style w:type="character" w:customStyle="1" w:styleId="af">
    <w:name w:val="Символ сноски"/>
    <w:rsid w:val="00C43B2E"/>
  </w:style>
  <w:style w:type="character" w:customStyle="1" w:styleId="af0">
    <w:name w:val="Символ нумерации"/>
    <w:rsid w:val="00C43B2E"/>
  </w:style>
  <w:style w:type="character" w:customStyle="1" w:styleId="af1">
    <w:name w:val="Символы концевой сноски"/>
    <w:rsid w:val="00C43B2E"/>
  </w:style>
  <w:style w:type="character" w:customStyle="1" w:styleId="ListLabel27">
    <w:name w:val="ListLabel 27"/>
    <w:rsid w:val="00692ACE"/>
    <w:rPr>
      <w:rFonts w:cs="Symbol"/>
    </w:rPr>
  </w:style>
  <w:style w:type="character" w:customStyle="1" w:styleId="ListLabel28">
    <w:name w:val="ListLabel 28"/>
    <w:rsid w:val="00692ACE"/>
    <w:rPr>
      <w:rFonts w:cs="Courier New"/>
    </w:rPr>
  </w:style>
  <w:style w:type="character" w:customStyle="1" w:styleId="ListLabel29">
    <w:name w:val="ListLabel 29"/>
    <w:rsid w:val="00692ACE"/>
    <w:rPr>
      <w:rFonts w:cs="Wingdings"/>
    </w:rPr>
  </w:style>
  <w:style w:type="character" w:customStyle="1" w:styleId="ListLabel30">
    <w:name w:val="ListLabel 30"/>
    <w:rsid w:val="00692ACE"/>
    <w:rPr>
      <w:i w:val="0"/>
    </w:rPr>
  </w:style>
  <w:style w:type="character" w:customStyle="1" w:styleId="ListLabel31">
    <w:name w:val="ListLabel 31"/>
    <w:rsid w:val="00692ACE"/>
    <w:rPr>
      <w:rFonts w:cs="OpenSymbol"/>
    </w:rPr>
  </w:style>
  <w:style w:type="character" w:customStyle="1" w:styleId="ListLabel32">
    <w:name w:val="ListLabel 32"/>
    <w:rsid w:val="00692ACE"/>
    <w:rPr>
      <w:rFonts w:cs="Symbol"/>
    </w:rPr>
  </w:style>
  <w:style w:type="character" w:customStyle="1" w:styleId="ListLabel33">
    <w:name w:val="ListLabel 33"/>
    <w:rsid w:val="00692ACE"/>
    <w:rPr>
      <w:rFonts w:cs="Courier New"/>
    </w:rPr>
  </w:style>
  <w:style w:type="character" w:customStyle="1" w:styleId="ListLabel34">
    <w:name w:val="ListLabel 34"/>
    <w:rsid w:val="00692ACE"/>
    <w:rPr>
      <w:rFonts w:cs="Wingdings"/>
    </w:rPr>
  </w:style>
  <w:style w:type="character" w:customStyle="1" w:styleId="ListLabel35">
    <w:name w:val="ListLabel 35"/>
    <w:rsid w:val="00692ACE"/>
    <w:rPr>
      <w:i w:val="0"/>
    </w:rPr>
  </w:style>
  <w:style w:type="character" w:customStyle="1" w:styleId="ListLabel36">
    <w:name w:val="ListLabel 36"/>
    <w:rsid w:val="00692ACE"/>
    <w:rPr>
      <w:rFonts w:cs="OpenSymbol"/>
    </w:rPr>
  </w:style>
  <w:style w:type="paragraph" w:customStyle="1" w:styleId="10">
    <w:name w:val="Заголовок1"/>
    <w:basedOn w:val="a"/>
    <w:next w:val="af2"/>
    <w:rsid w:val="00C43B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f3">
    <w:name w:val="List"/>
    <w:basedOn w:val="af2"/>
    <w:rsid w:val="00C43B2E"/>
    <w:rPr>
      <w:rFonts w:cs="Mangal"/>
    </w:rPr>
  </w:style>
  <w:style w:type="paragraph" w:styleId="af4">
    <w:name w:val="Title"/>
    <w:basedOn w:val="a"/>
    <w:rsid w:val="00692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rsid w:val="00C43B2E"/>
    <w:pPr>
      <w:suppressLineNumbers/>
    </w:pPr>
    <w:rPr>
      <w:rFonts w:cs="Mangal"/>
    </w:rPr>
  </w:style>
  <w:style w:type="paragraph" w:customStyle="1" w:styleId="af6">
    <w:name w:val="Заглавие"/>
    <w:basedOn w:val="10"/>
    <w:rsid w:val="00C43B2E"/>
    <w:pPr>
      <w:suppressLineNumbers/>
      <w:spacing w:before="120"/>
    </w:pPr>
    <w:rPr>
      <w:i/>
      <w:iCs/>
      <w:sz w:val="24"/>
      <w:szCs w:val="24"/>
    </w:rPr>
  </w:style>
  <w:style w:type="paragraph" w:styleId="af7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f8">
    <w:name w:val="head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uiPriority w:val="99"/>
    <w:rsid w:val="00CE510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DE44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4C0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paragraph" w:customStyle="1" w:styleId="17">
    <w:name w:val="Сноска1"/>
    <w:basedOn w:val="a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0">
    <w:name w:val="Основной текст (4)1"/>
    <w:basedOn w:val="a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20">
    <w:name w:val="Заголовок 2 Знак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b">
    <w:name w:val="footnote text"/>
    <w:basedOn w:val="a"/>
    <w:rsid w:val="00355210"/>
    <w:rPr>
      <w:rFonts w:cs="Times New Roman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c">
    <w:name w:val="Balloon Text"/>
    <w:basedOn w:val="a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носка"/>
    <w:basedOn w:val="a"/>
    <w:rsid w:val="00C43B2E"/>
  </w:style>
  <w:style w:type="paragraph" w:customStyle="1" w:styleId="afe">
    <w:name w:val="Блочная цитата"/>
    <w:basedOn w:val="a"/>
    <w:rsid w:val="00C43B2E"/>
  </w:style>
  <w:style w:type="paragraph" w:styleId="aff">
    <w:name w:val="Subtitle"/>
    <w:basedOn w:val="10"/>
    <w:rsid w:val="00C43B2E"/>
  </w:style>
  <w:style w:type="paragraph" w:customStyle="1" w:styleId="aff0">
    <w:name w:val="Содержимое таблицы"/>
    <w:basedOn w:val="a"/>
    <w:rsid w:val="00C43B2E"/>
  </w:style>
  <w:style w:type="paragraph" w:customStyle="1" w:styleId="aff1">
    <w:name w:val="Заголовок таблицы"/>
    <w:basedOn w:val="aff0"/>
    <w:rsid w:val="00C43B2E"/>
  </w:style>
  <w:style w:type="table" w:styleId="aff2">
    <w:name w:val="Table Grid"/>
    <w:basedOn w:val="a1"/>
    <w:uiPriority w:val="59"/>
    <w:rsid w:val="00CE51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0"/>
    <w:uiPriority w:val="99"/>
    <w:semiHidden/>
    <w:unhideWhenUsed/>
    <w:rsid w:val="001254F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1254F0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1254F0"/>
    <w:rPr>
      <w:rFonts w:ascii="Calibri" w:eastAsia="Calibri" w:hAnsi="Calibri"/>
      <w:color w:val="00000A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254F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254F0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2FF9-B45E-44DC-9E37-44F6AF92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7300</TotalTime>
  <Pages>1</Pages>
  <Words>17839</Words>
  <Characters>101684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217</cp:revision>
  <cp:lastPrinted>2019-09-08T11:25:00Z</cp:lastPrinted>
  <dcterms:created xsi:type="dcterms:W3CDTF">2015-08-13T08:59:00Z</dcterms:created>
  <dcterms:modified xsi:type="dcterms:W3CDTF">2019-10-05T18:12:00Z</dcterms:modified>
  <dc:language>ru-RU</dc:language>
</cp:coreProperties>
</file>